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28D5" w14:textId="77777777" w:rsidR="001F7AD5" w:rsidRPr="000C7CCC" w:rsidRDefault="001F7AD5" w:rsidP="001F7AD5">
      <w:pPr>
        <w:pStyle w:val="KeinLeerraum"/>
        <w:spacing w:line="360" w:lineRule="auto"/>
        <w:rPr>
          <w:rFonts w:ascii="Helvetica" w:hAnsi="Helvetica"/>
        </w:rPr>
      </w:pPr>
      <w:r w:rsidRPr="000C7CCC">
        <w:rPr>
          <w:rFonts w:ascii="Helvetica" w:hAnsi="Helvetica"/>
          <w:i/>
        </w:rPr>
        <w:t xml:space="preserve">Frieder </w:t>
      </w:r>
      <w:proofErr w:type="spellStart"/>
      <w:r w:rsidRPr="000C7CCC">
        <w:rPr>
          <w:rFonts w:ascii="Helvetica" w:hAnsi="Helvetica"/>
          <w:i/>
        </w:rPr>
        <w:t>Grindler</w:t>
      </w:r>
      <w:proofErr w:type="spellEnd"/>
      <w:r w:rsidRPr="000C7CCC">
        <w:rPr>
          <w:rFonts w:ascii="Helvetica" w:hAnsi="Helvetica"/>
        </w:rPr>
        <w:tab/>
        <w:t>(*1941 Berlin, lebt in Stuttgart)</w:t>
      </w:r>
    </w:p>
    <w:p w14:paraId="00026161" w14:textId="6DA92ABB" w:rsidR="001F7AD5" w:rsidRPr="000C7CCC" w:rsidRDefault="001F7AD5" w:rsidP="001F7AD5">
      <w:pPr>
        <w:pStyle w:val="KeinLeerraum"/>
        <w:spacing w:line="276" w:lineRule="auto"/>
        <w:rPr>
          <w:rFonts w:ascii="Helvetica" w:hAnsi="Helvetica"/>
        </w:rPr>
      </w:pPr>
      <w:r w:rsidRPr="000C7CCC">
        <w:rPr>
          <w:rFonts w:ascii="Helvetica" w:hAnsi="Helvetica"/>
        </w:rPr>
        <w:t xml:space="preserve">einer der ersten Fernsehgrafiker, insbesondere für den SDR von 1966 bis 79; lange Jahre Prof. für Kommunikationsdesign an der </w:t>
      </w:r>
      <w:proofErr w:type="spellStart"/>
      <w:r w:rsidRPr="000C7CCC">
        <w:rPr>
          <w:rFonts w:ascii="Helvetica" w:hAnsi="Helvetica"/>
        </w:rPr>
        <w:t>HfG</w:t>
      </w:r>
      <w:proofErr w:type="spellEnd"/>
      <w:r w:rsidRPr="000C7CCC">
        <w:rPr>
          <w:rFonts w:ascii="Helvetica" w:hAnsi="Helvetica"/>
        </w:rPr>
        <w:t xml:space="preserve"> Würzburg; ausgezeichnete Erscheinungsbilder bevorzugt fürs Theater: Tübinger Zimmertheater (1970er), Staatsschauspiel Stuttgart (ab 1985), WLB Esslingen;</w:t>
      </w:r>
    </w:p>
    <w:p w14:paraId="04C81738" w14:textId="77777777" w:rsidR="00E06CB4" w:rsidRPr="000C7CCC" w:rsidRDefault="00E06CB4" w:rsidP="00EC19FA">
      <w:pPr>
        <w:spacing w:line="276" w:lineRule="auto"/>
        <w:rPr>
          <w:rFonts w:ascii="Helvetica" w:hAnsi="Helvetica"/>
          <w:sz w:val="22"/>
          <w:szCs w:val="22"/>
        </w:rPr>
      </w:pPr>
      <w:bookmarkStart w:id="0" w:name="_GoBack"/>
    </w:p>
    <w:p w14:paraId="0B2F7273" w14:textId="5CA8C369" w:rsidR="009455A4" w:rsidRPr="000C7CCC" w:rsidRDefault="001F7AD5" w:rsidP="00EC19FA">
      <w:pPr>
        <w:spacing w:line="276" w:lineRule="auto"/>
        <w:rPr>
          <w:rFonts w:ascii="Helvetica" w:hAnsi="Helvetica"/>
          <w:sz w:val="22"/>
          <w:szCs w:val="22"/>
        </w:rPr>
      </w:pPr>
      <w:r w:rsidRPr="000C7CCC">
        <w:rPr>
          <w:rFonts w:ascii="Helvetica" w:hAnsi="Helvetica"/>
          <w:sz w:val="22"/>
          <w:szCs w:val="22"/>
        </w:rPr>
        <w:t>Bemerkenswert ist</w:t>
      </w:r>
      <w:r w:rsidR="00E06CB4" w:rsidRPr="000C7CCC">
        <w:rPr>
          <w:rFonts w:ascii="Helvetica" w:hAnsi="Helvetica"/>
          <w:sz w:val="22"/>
          <w:szCs w:val="22"/>
        </w:rPr>
        <w:t xml:space="preserve"> vor allem die Serie originaler Reinzeichnungen, die als Motive für Theaterplakate, Programmhefte, Plattencover u.a.m. dienten. Ihre Herstellung ist einer phantasiereichen, intensiven Auseinandersetzung mit den unterschiedlichsten Mat</w:t>
      </w:r>
      <w:r w:rsidRPr="000C7CCC">
        <w:rPr>
          <w:rFonts w:ascii="Helvetica" w:hAnsi="Helvetica"/>
          <w:sz w:val="22"/>
          <w:szCs w:val="22"/>
        </w:rPr>
        <w:t xml:space="preserve">erialien und Medien geschuldet. </w:t>
      </w:r>
      <w:r w:rsidR="00E06CB4" w:rsidRPr="000C7CCC">
        <w:rPr>
          <w:rFonts w:ascii="Helvetica" w:hAnsi="Helvetica"/>
          <w:sz w:val="22"/>
          <w:szCs w:val="22"/>
        </w:rPr>
        <w:t>Die Zeit der Bildbearbeitung mit Hilfe des Computers war zu der Zeit noch in weiter Ferne. Schere, Klebstoff und ein umfassender Fundus an Fotomaterial war der Ausgangspunkt für die grafisch effektvolle Gestaltung. Typisch für die früheren Arbeiten für Plakat und Cover sind surrealistische Montagen von Körperteilen oder Körperteile in drastischen Kombinationen</w:t>
      </w:r>
      <w:r w:rsidRPr="000C7CCC">
        <w:rPr>
          <w:rFonts w:ascii="Helvetica" w:hAnsi="Helvetica"/>
          <w:sz w:val="22"/>
          <w:szCs w:val="22"/>
        </w:rPr>
        <w:t xml:space="preserve">. </w:t>
      </w:r>
      <w:r w:rsidR="00E06CB4" w:rsidRPr="000C7CCC">
        <w:rPr>
          <w:rFonts w:ascii="Helvetica" w:hAnsi="Helvetica"/>
          <w:sz w:val="22"/>
          <w:szCs w:val="22"/>
        </w:rPr>
        <w:t xml:space="preserve"> </w:t>
      </w:r>
    </w:p>
    <w:p w14:paraId="4328AC4E" w14:textId="7238048A" w:rsidR="00E06CB4" w:rsidRPr="000C7CCC" w:rsidRDefault="00E06CB4" w:rsidP="00EC19FA">
      <w:pPr>
        <w:spacing w:line="276" w:lineRule="auto"/>
        <w:rPr>
          <w:rFonts w:ascii="Helvetica" w:hAnsi="Helvetica"/>
          <w:sz w:val="22"/>
          <w:szCs w:val="22"/>
        </w:rPr>
      </w:pPr>
      <w:r w:rsidRPr="000C7CCC">
        <w:rPr>
          <w:rFonts w:ascii="Helvetica" w:hAnsi="Helvetica"/>
          <w:sz w:val="22"/>
          <w:szCs w:val="22"/>
        </w:rPr>
        <w:t xml:space="preserve">Seine Arbeit für das Fernsehen </w:t>
      </w:r>
      <w:r w:rsidR="001F7AD5" w:rsidRPr="000C7CCC">
        <w:rPr>
          <w:rFonts w:ascii="Helvetica" w:hAnsi="Helvetica"/>
          <w:sz w:val="22"/>
          <w:szCs w:val="22"/>
        </w:rPr>
        <w:t>prägen unzählige Vorspann, Trailer und Werbeclips z.B. rund um die Einführung der Dritten Programme</w:t>
      </w:r>
      <w:r w:rsidRPr="000C7CCC">
        <w:rPr>
          <w:rFonts w:ascii="Helvetica" w:hAnsi="Helvetica"/>
          <w:sz w:val="22"/>
          <w:szCs w:val="22"/>
        </w:rPr>
        <w:t xml:space="preserve">. </w:t>
      </w:r>
      <w:r w:rsidR="001F7AD5" w:rsidRPr="000C7CCC">
        <w:rPr>
          <w:rFonts w:ascii="Helvetica" w:hAnsi="Helvetica"/>
          <w:sz w:val="22"/>
          <w:szCs w:val="22"/>
        </w:rPr>
        <w:t>Die</w:t>
      </w:r>
      <w:r w:rsidRPr="000C7CCC">
        <w:rPr>
          <w:rFonts w:ascii="Helvetica" w:hAnsi="Helvetica"/>
          <w:sz w:val="22"/>
          <w:szCs w:val="22"/>
        </w:rPr>
        <w:t xml:space="preserve"> tsch</w:t>
      </w:r>
      <w:r w:rsidR="001F7AD5" w:rsidRPr="000C7CCC">
        <w:rPr>
          <w:rFonts w:ascii="Helvetica" w:hAnsi="Helvetica"/>
          <w:sz w:val="22"/>
          <w:szCs w:val="22"/>
        </w:rPr>
        <w:t>ilpenden Vögel auf der Leitung wurde einegesetzt um die damals noch nötigen</w:t>
      </w:r>
      <w:r w:rsidRPr="000C7CCC">
        <w:rPr>
          <w:rFonts w:ascii="Helvetica" w:hAnsi="Helvetica"/>
          <w:sz w:val="22"/>
          <w:szCs w:val="22"/>
        </w:rPr>
        <w:t xml:space="preserve"> Umschaltpausen</w:t>
      </w:r>
      <w:r w:rsidR="001F7AD5" w:rsidRPr="000C7CCC">
        <w:rPr>
          <w:rFonts w:ascii="Helvetica" w:hAnsi="Helvetica"/>
          <w:sz w:val="22"/>
          <w:szCs w:val="22"/>
        </w:rPr>
        <w:t xml:space="preserve"> </w:t>
      </w:r>
      <w:r w:rsidRPr="000C7CCC">
        <w:rPr>
          <w:rFonts w:ascii="Helvetica" w:hAnsi="Helvetica"/>
          <w:sz w:val="22"/>
          <w:szCs w:val="22"/>
        </w:rPr>
        <w:t>zu überbrücken</w:t>
      </w:r>
      <w:r w:rsidR="001F7AD5" w:rsidRPr="000C7CCC">
        <w:rPr>
          <w:rFonts w:ascii="Helvetica" w:hAnsi="Helvetica"/>
          <w:sz w:val="22"/>
          <w:szCs w:val="22"/>
        </w:rPr>
        <w:t>. Damit waren die Tieren für das</w:t>
      </w:r>
      <w:r w:rsidRPr="000C7CCC">
        <w:rPr>
          <w:rFonts w:ascii="Helvetica" w:hAnsi="Helvetica"/>
          <w:sz w:val="22"/>
          <w:szCs w:val="22"/>
        </w:rPr>
        <w:t xml:space="preserve"> Pausenbild </w:t>
      </w:r>
      <w:r w:rsidR="001F7AD5" w:rsidRPr="000C7CCC">
        <w:rPr>
          <w:rFonts w:ascii="Helvetica" w:hAnsi="Helvetica"/>
          <w:sz w:val="22"/>
          <w:szCs w:val="22"/>
        </w:rPr>
        <w:t>erfunden</w:t>
      </w:r>
      <w:r w:rsidRPr="000C7CCC">
        <w:rPr>
          <w:rFonts w:ascii="Helvetica" w:hAnsi="Helvetica"/>
          <w:sz w:val="22"/>
          <w:szCs w:val="22"/>
        </w:rPr>
        <w:t xml:space="preserve">, was </w:t>
      </w:r>
      <w:r w:rsidR="001F7AD5" w:rsidRPr="000C7CCC">
        <w:rPr>
          <w:rFonts w:ascii="Helvetica" w:hAnsi="Helvetica"/>
          <w:sz w:val="22"/>
          <w:szCs w:val="22"/>
        </w:rPr>
        <w:t>der</w:t>
      </w:r>
      <w:r w:rsidRPr="000C7CCC">
        <w:rPr>
          <w:rFonts w:ascii="Helvetica" w:hAnsi="Helvetica"/>
          <w:sz w:val="22"/>
          <w:szCs w:val="22"/>
        </w:rPr>
        <w:t xml:space="preserve"> NDR </w:t>
      </w:r>
      <w:r w:rsidR="001F7AD5" w:rsidRPr="000C7CCC">
        <w:rPr>
          <w:rFonts w:ascii="Helvetica" w:hAnsi="Helvetica"/>
          <w:sz w:val="22"/>
          <w:szCs w:val="22"/>
        </w:rPr>
        <w:t xml:space="preserve">später </w:t>
      </w:r>
      <w:r w:rsidRPr="000C7CCC">
        <w:rPr>
          <w:rFonts w:ascii="Helvetica" w:hAnsi="Helvetica"/>
          <w:sz w:val="22"/>
          <w:szCs w:val="22"/>
        </w:rPr>
        <w:t xml:space="preserve">mit dem </w:t>
      </w:r>
      <w:r w:rsidR="001F7AD5" w:rsidRPr="000C7CCC">
        <w:rPr>
          <w:rFonts w:ascii="Helvetica" w:hAnsi="Helvetica"/>
          <w:sz w:val="22"/>
          <w:szCs w:val="22"/>
        </w:rPr>
        <w:t>schnaubenden Walross konterte</w:t>
      </w:r>
      <w:r w:rsidRPr="000C7CCC">
        <w:rPr>
          <w:rFonts w:ascii="Helvetica" w:hAnsi="Helvetica"/>
          <w:sz w:val="22"/>
          <w:szCs w:val="22"/>
        </w:rPr>
        <w:t>.</w:t>
      </w:r>
    </w:p>
    <w:bookmarkEnd w:id="0"/>
    <w:p w14:paraId="0A66F8B1" w14:textId="77777777" w:rsidR="00E06CB4" w:rsidRDefault="00E06CB4" w:rsidP="00E06CB4">
      <w:pPr>
        <w:rPr>
          <w:rFonts w:ascii="Helvetica" w:hAnsi="Helvetica"/>
          <w:sz w:val="22"/>
          <w:szCs w:val="22"/>
        </w:rPr>
      </w:pPr>
    </w:p>
    <w:p w14:paraId="56247FF6" w14:textId="77777777" w:rsidR="00E267F6" w:rsidRPr="000C7CCC" w:rsidRDefault="00E267F6" w:rsidP="00E06CB4">
      <w:pPr>
        <w:rPr>
          <w:rFonts w:ascii="Helvetica" w:hAnsi="Helvetica"/>
          <w:sz w:val="22"/>
          <w:szCs w:val="22"/>
        </w:rPr>
      </w:pPr>
    </w:p>
    <w:p w14:paraId="61FACDA4" w14:textId="77777777" w:rsidR="001F7AD5" w:rsidRPr="000C7CCC" w:rsidRDefault="001F7AD5" w:rsidP="001F7AD5">
      <w:pPr>
        <w:pStyle w:val="KeinLeerraum"/>
        <w:spacing w:line="360" w:lineRule="auto"/>
        <w:rPr>
          <w:rFonts w:ascii="Helvetica" w:hAnsi="Helvetica"/>
        </w:rPr>
      </w:pPr>
      <w:r w:rsidRPr="000C7CCC">
        <w:rPr>
          <w:rFonts w:ascii="Helvetica" w:hAnsi="Helvetica"/>
          <w:i/>
        </w:rPr>
        <w:t xml:space="preserve">Jan </w:t>
      </w:r>
      <w:proofErr w:type="spellStart"/>
      <w:r w:rsidRPr="000C7CCC">
        <w:rPr>
          <w:rFonts w:ascii="Helvetica" w:hAnsi="Helvetica"/>
          <w:i/>
        </w:rPr>
        <w:t>Henderikse</w:t>
      </w:r>
      <w:proofErr w:type="spellEnd"/>
      <w:r w:rsidRPr="000C7CCC">
        <w:rPr>
          <w:rFonts w:ascii="Helvetica" w:hAnsi="Helvetica"/>
        </w:rPr>
        <w:tab/>
        <w:t>(*1937 Delft, lebt in New York)</w:t>
      </w:r>
    </w:p>
    <w:p w14:paraId="6DB0062F" w14:textId="77777777" w:rsidR="001F7AD5" w:rsidRPr="000C7CCC" w:rsidRDefault="001F7AD5" w:rsidP="001F7AD5">
      <w:pPr>
        <w:pStyle w:val="KeinLeerraum"/>
        <w:spacing w:line="276" w:lineRule="auto"/>
        <w:rPr>
          <w:rFonts w:ascii="Helvetica" w:hAnsi="Helvetica"/>
        </w:rPr>
      </w:pPr>
      <w:r w:rsidRPr="000C7CCC">
        <w:rPr>
          <w:rFonts w:ascii="Helvetica" w:hAnsi="Helvetica"/>
        </w:rPr>
        <w:t xml:space="preserve">Mitgründer der Gruppe </w:t>
      </w:r>
      <w:proofErr w:type="spellStart"/>
      <w:r w:rsidRPr="000C7CCC">
        <w:rPr>
          <w:rFonts w:ascii="Helvetica" w:hAnsi="Helvetica"/>
          <w:i/>
        </w:rPr>
        <w:t>nul</w:t>
      </w:r>
      <w:proofErr w:type="spellEnd"/>
      <w:r w:rsidRPr="000C7CCC">
        <w:rPr>
          <w:rFonts w:ascii="Helvetica" w:hAnsi="Helvetica"/>
        </w:rPr>
        <w:t xml:space="preserve"> in Holland, dem Pendant zur deutschen </w:t>
      </w:r>
      <w:r w:rsidRPr="000C7CCC">
        <w:rPr>
          <w:rFonts w:ascii="Helvetica" w:hAnsi="Helvetica"/>
          <w:i/>
        </w:rPr>
        <w:t>ZERO</w:t>
      </w:r>
      <w:r w:rsidRPr="000C7CCC">
        <w:rPr>
          <w:rFonts w:ascii="Helvetica" w:hAnsi="Helvetica"/>
        </w:rPr>
        <w:t xml:space="preserve"> Bewegung; benutzt für seine Materialcollagen und -assemblagen alltägliche Drucksachen und Werbeprospekte;</w:t>
      </w:r>
    </w:p>
    <w:p w14:paraId="03582AE4" w14:textId="77777777" w:rsidR="00E06CB4" w:rsidRPr="000C7CCC" w:rsidRDefault="00E06CB4" w:rsidP="00E06CB4">
      <w:pPr>
        <w:rPr>
          <w:rFonts w:ascii="Helvetica" w:hAnsi="Helvetica"/>
          <w:sz w:val="22"/>
          <w:szCs w:val="22"/>
        </w:rPr>
      </w:pPr>
    </w:p>
    <w:p w14:paraId="1A00F468" w14:textId="77777777" w:rsidR="00E267F6" w:rsidRDefault="001C4F1D" w:rsidP="00EC19FA">
      <w:pPr>
        <w:pStyle w:val="KeinLeerraum"/>
        <w:spacing w:line="276" w:lineRule="auto"/>
        <w:rPr>
          <w:rFonts w:ascii="Helvetica" w:eastAsiaTheme="minorEastAsia" w:hAnsi="Helvetica" w:cs="Calibri"/>
          <w:color w:val="1A1A1A"/>
          <w:lang w:eastAsia="ja-JP"/>
        </w:rPr>
      </w:pPr>
      <w:r w:rsidRPr="001C4F1D">
        <w:rPr>
          <w:rFonts w:ascii="Helvetica" w:eastAsiaTheme="minorEastAsia" w:hAnsi="Helvetica" w:cs="Calibri"/>
          <w:color w:val="1A1A1A"/>
          <w:lang w:eastAsia="ja-JP"/>
        </w:rPr>
        <w:t xml:space="preserve">Anfang 1959 formuliert sich im Werk des </w:t>
      </w:r>
      <w:r>
        <w:rPr>
          <w:rFonts w:ascii="Helvetica" w:eastAsiaTheme="minorEastAsia" w:hAnsi="Helvetica" w:cs="Calibri"/>
          <w:color w:val="1A1A1A"/>
          <w:lang w:eastAsia="ja-JP"/>
        </w:rPr>
        <w:t xml:space="preserve">20-jährigen </w:t>
      </w:r>
      <w:r w:rsidRPr="001C4F1D">
        <w:rPr>
          <w:rFonts w:ascii="Helvetica" w:eastAsiaTheme="minorEastAsia" w:hAnsi="Helvetica" w:cs="Calibri"/>
          <w:color w:val="1A1A1A"/>
          <w:lang w:eastAsia="ja-JP"/>
        </w:rPr>
        <w:t xml:space="preserve">eine grundlegende Wende: Mit dem Wechsel des Wohnorts von Delft </w:t>
      </w:r>
      <w:r w:rsidR="00814C3F">
        <w:rPr>
          <w:rFonts w:ascii="Helvetica" w:eastAsiaTheme="minorEastAsia" w:hAnsi="Helvetica" w:cs="Calibri"/>
          <w:color w:val="1A1A1A"/>
          <w:lang w:eastAsia="ja-JP"/>
        </w:rPr>
        <w:t xml:space="preserve">ins Rheinland beendet </w:t>
      </w:r>
      <w:r w:rsidRPr="001C4F1D">
        <w:rPr>
          <w:rFonts w:ascii="Helvetica" w:eastAsiaTheme="minorEastAsia" w:hAnsi="Helvetica" w:cs="Calibri"/>
          <w:color w:val="1A1A1A"/>
          <w:lang w:eastAsia="ja-JP"/>
        </w:rPr>
        <w:t xml:space="preserve">er die Phase informeller Malerei und beginnt, Alltagsmaterialien in strukturell angelegten Assemblagen zu organisieren. Leere Obstkisten </w:t>
      </w:r>
      <w:r w:rsidR="00814C3F">
        <w:rPr>
          <w:rFonts w:ascii="Helvetica" w:eastAsiaTheme="minorEastAsia" w:hAnsi="Helvetica" w:cs="Calibri"/>
          <w:color w:val="1A1A1A"/>
          <w:lang w:eastAsia="ja-JP"/>
        </w:rPr>
        <w:t>ge</w:t>
      </w:r>
      <w:r w:rsidRPr="001C4F1D">
        <w:rPr>
          <w:rFonts w:ascii="Helvetica" w:eastAsiaTheme="minorEastAsia" w:hAnsi="Helvetica" w:cs="Calibri"/>
          <w:color w:val="1A1A1A"/>
          <w:lang w:eastAsia="ja-JP"/>
        </w:rPr>
        <w:t xml:space="preserve">füllt mit </w:t>
      </w:r>
      <w:r w:rsidR="00814C3F">
        <w:rPr>
          <w:rFonts w:ascii="Helvetica" w:eastAsiaTheme="minorEastAsia" w:hAnsi="Helvetica" w:cs="Calibri"/>
          <w:color w:val="1A1A1A"/>
          <w:lang w:eastAsia="ja-JP"/>
        </w:rPr>
        <w:t>gefundenen</w:t>
      </w:r>
      <w:r w:rsidRPr="001C4F1D">
        <w:rPr>
          <w:rFonts w:ascii="Helvetica" w:eastAsiaTheme="minorEastAsia" w:hAnsi="Helvetica" w:cs="Calibri"/>
          <w:color w:val="1A1A1A"/>
          <w:lang w:eastAsia="ja-JP"/>
        </w:rPr>
        <w:t xml:space="preserve"> </w:t>
      </w:r>
      <w:r w:rsidR="00814C3F">
        <w:rPr>
          <w:rFonts w:ascii="Helvetica" w:eastAsiaTheme="minorEastAsia" w:hAnsi="Helvetica" w:cs="Calibri"/>
          <w:color w:val="1A1A1A"/>
          <w:lang w:eastAsia="ja-JP"/>
        </w:rPr>
        <w:t>Flaschen</w:t>
      </w:r>
      <w:r w:rsidRPr="001C4F1D">
        <w:rPr>
          <w:rFonts w:ascii="Helvetica" w:eastAsiaTheme="minorEastAsia" w:hAnsi="Helvetica" w:cs="Calibri"/>
          <w:color w:val="1A1A1A"/>
          <w:lang w:eastAsia="ja-JP"/>
        </w:rPr>
        <w:t xml:space="preserve">korken, Schraubdeckeln, Spielzeugteilen, Verpackungen und Elektroteilen, Ampullen und Spraydosen. Die </w:t>
      </w:r>
      <w:r w:rsidR="00814C3F">
        <w:rPr>
          <w:rFonts w:ascii="Helvetica" w:eastAsiaTheme="minorEastAsia" w:hAnsi="Helvetica" w:cs="Calibri"/>
          <w:color w:val="1A1A1A"/>
          <w:lang w:eastAsia="ja-JP"/>
        </w:rPr>
        <w:t xml:space="preserve">entstehenden Objekte </w:t>
      </w:r>
      <w:r w:rsidRPr="001C4F1D">
        <w:rPr>
          <w:rFonts w:ascii="Helvetica" w:eastAsiaTheme="minorEastAsia" w:hAnsi="Helvetica" w:cs="Calibri"/>
          <w:color w:val="1A1A1A"/>
          <w:lang w:eastAsia="ja-JP"/>
        </w:rPr>
        <w:t>glei</w:t>
      </w:r>
      <w:r w:rsidR="00814C3F">
        <w:rPr>
          <w:rFonts w:ascii="Helvetica" w:eastAsiaTheme="minorEastAsia" w:hAnsi="Helvetica" w:cs="Calibri"/>
          <w:color w:val="1A1A1A"/>
          <w:lang w:eastAsia="ja-JP"/>
        </w:rPr>
        <w:t>chen entweder einem chaotisch</w:t>
      </w:r>
      <w:r w:rsidRPr="001C4F1D">
        <w:rPr>
          <w:rFonts w:ascii="Helvetica" w:eastAsiaTheme="minorEastAsia" w:hAnsi="Helvetica" w:cs="Calibri"/>
          <w:color w:val="1A1A1A"/>
          <w:lang w:eastAsia="ja-JP"/>
        </w:rPr>
        <w:t xml:space="preserve"> postinformellen All-</w:t>
      </w:r>
      <w:proofErr w:type="spellStart"/>
      <w:r w:rsidRPr="001C4F1D">
        <w:rPr>
          <w:rFonts w:ascii="Helvetica" w:eastAsiaTheme="minorEastAsia" w:hAnsi="Helvetica" w:cs="Calibri"/>
          <w:color w:val="1A1A1A"/>
          <w:lang w:eastAsia="ja-JP"/>
        </w:rPr>
        <w:t>over</w:t>
      </w:r>
      <w:proofErr w:type="spellEnd"/>
      <w:r w:rsidRPr="001C4F1D">
        <w:rPr>
          <w:rFonts w:ascii="Helvetica" w:eastAsiaTheme="minorEastAsia" w:hAnsi="Helvetica" w:cs="Calibri"/>
          <w:color w:val="1A1A1A"/>
          <w:lang w:eastAsia="ja-JP"/>
        </w:rPr>
        <w:t xml:space="preserve"> oder </w:t>
      </w:r>
      <w:r w:rsidR="00D26B61">
        <w:rPr>
          <w:rFonts w:ascii="Helvetica" w:eastAsiaTheme="minorEastAsia" w:hAnsi="Helvetica" w:cs="Calibri"/>
          <w:color w:val="1A1A1A"/>
          <w:lang w:eastAsia="ja-JP"/>
        </w:rPr>
        <w:t>zeigen</w:t>
      </w:r>
      <w:r w:rsidRPr="001C4F1D">
        <w:rPr>
          <w:rFonts w:ascii="Helvetica" w:eastAsiaTheme="minorEastAsia" w:hAnsi="Helvetica" w:cs="Calibri"/>
          <w:color w:val="1A1A1A"/>
          <w:lang w:eastAsia="ja-JP"/>
        </w:rPr>
        <w:t xml:space="preserve"> </w:t>
      </w:r>
      <w:r w:rsidR="00D26B61">
        <w:rPr>
          <w:rFonts w:ascii="Helvetica" w:eastAsiaTheme="minorEastAsia" w:hAnsi="Helvetica" w:cs="Calibri"/>
          <w:color w:val="1A1A1A"/>
          <w:lang w:eastAsia="ja-JP"/>
        </w:rPr>
        <w:t>die</w:t>
      </w:r>
      <w:r w:rsidRPr="001C4F1D">
        <w:rPr>
          <w:rFonts w:ascii="Helvetica" w:eastAsiaTheme="minorEastAsia" w:hAnsi="Helvetica" w:cs="Calibri"/>
          <w:color w:val="1A1A1A"/>
          <w:lang w:eastAsia="ja-JP"/>
        </w:rPr>
        <w:t xml:space="preserve"> serielle Ordnung gleichartiger </w:t>
      </w:r>
      <w:r w:rsidR="00D26B61">
        <w:rPr>
          <w:rFonts w:ascii="Helvetica" w:eastAsiaTheme="minorEastAsia" w:hAnsi="Helvetica" w:cs="Calibri"/>
          <w:color w:val="1A1A1A"/>
          <w:lang w:eastAsia="ja-JP"/>
        </w:rPr>
        <w:t>Dinge</w:t>
      </w:r>
      <w:r w:rsidRPr="001C4F1D">
        <w:rPr>
          <w:rFonts w:ascii="Helvetica" w:eastAsiaTheme="minorEastAsia" w:hAnsi="Helvetica" w:cs="Calibri"/>
          <w:color w:val="1A1A1A"/>
          <w:lang w:eastAsia="ja-JP"/>
        </w:rPr>
        <w:t xml:space="preserve">. </w:t>
      </w:r>
      <w:r w:rsidR="00E267F6">
        <w:rPr>
          <w:rFonts w:ascii="Helvetica" w:eastAsiaTheme="minorEastAsia" w:hAnsi="Helvetica" w:cs="Calibri"/>
          <w:color w:val="1A1A1A"/>
          <w:lang w:eastAsia="ja-JP"/>
        </w:rPr>
        <w:t>Die</w:t>
      </w:r>
      <w:r w:rsidR="00D26B61">
        <w:rPr>
          <w:rFonts w:ascii="Helvetica" w:eastAsiaTheme="minorEastAsia" w:hAnsi="Helvetica" w:cs="Calibri"/>
          <w:color w:val="1A1A1A"/>
          <w:lang w:eastAsia="ja-JP"/>
        </w:rPr>
        <w:t xml:space="preserve"> </w:t>
      </w:r>
      <w:r w:rsidR="00D26B61" w:rsidRPr="001C4F1D">
        <w:rPr>
          <w:rFonts w:ascii="Helvetica" w:eastAsiaTheme="minorEastAsia" w:hAnsi="Helvetica" w:cs="Calibri"/>
          <w:color w:val="1A1A1A"/>
          <w:lang w:eastAsia="ja-JP"/>
        </w:rPr>
        <w:t>Readymade</w:t>
      </w:r>
      <w:r w:rsidR="00D26B61">
        <w:rPr>
          <w:rFonts w:ascii="Helvetica" w:eastAsiaTheme="minorEastAsia" w:hAnsi="Helvetica" w:cs="Calibri"/>
          <w:color w:val="1A1A1A"/>
          <w:lang w:eastAsia="ja-JP"/>
        </w:rPr>
        <w:t>s</w:t>
      </w:r>
      <w:r w:rsidR="00D26B61" w:rsidRPr="001C4F1D">
        <w:rPr>
          <w:rFonts w:ascii="Helvetica" w:eastAsiaTheme="minorEastAsia" w:hAnsi="Helvetica" w:cs="Calibri"/>
          <w:color w:val="1A1A1A"/>
          <w:lang w:eastAsia="ja-JP"/>
        </w:rPr>
        <w:t xml:space="preserve"> </w:t>
      </w:r>
      <w:r w:rsidR="00D26B61">
        <w:rPr>
          <w:rFonts w:ascii="Helvetica" w:eastAsiaTheme="minorEastAsia" w:hAnsi="Helvetica" w:cs="Calibri"/>
          <w:color w:val="1A1A1A"/>
          <w:lang w:eastAsia="ja-JP"/>
        </w:rPr>
        <w:t xml:space="preserve">markieren </w:t>
      </w:r>
      <w:r w:rsidR="00E267F6">
        <w:rPr>
          <w:rFonts w:ascii="Helvetica" w:eastAsiaTheme="minorEastAsia" w:hAnsi="Helvetica" w:cs="Calibri"/>
          <w:color w:val="1A1A1A"/>
          <w:lang w:eastAsia="ja-JP"/>
        </w:rPr>
        <w:t>s</w:t>
      </w:r>
      <w:r w:rsidRPr="001C4F1D">
        <w:rPr>
          <w:rFonts w:ascii="Helvetica" w:eastAsiaTheme="minorEastAsia" w:hAnsi="Helvetica" w:cs="Calibri"/>
          <w:color w:val="1A1A1A"/>
          <w:lang w:eastAsia="ja-JP"/>
        </w:rPr>
        <w:t>eine Haltung zwischen Zufall und</w:t>
      </w:r>
      <w:r w:rsidR="00E267F6">
        <w:rPr>
          <w:rFonts w:ascii="Helvetica" w:eastAsiaTheme="minorEastAsia" w:hAnsi="Helvetica" w:cs="Calibri"/>
          <w:color w:val="1A1A1A"/>
          <w:lang w:eastAsia="ja-JP"/>
        </w:rPr>
        <w:t xml:space="preserve"> Konzept, Unordnung und Ordnung</w:t>
      </w:r>
      <w:r w:rsidRPr="001C4F1D">
        <w:rPr>
          <w:rFonts w:ascii="Helvetica" w:eastAsiaTheme="minorEastAsia" w:hAnsi="Helvetica" w:cs="Calibri"/>
          <w:color w:val="1A1A1A"/>
          <w:lang w:eastAsia="ja-JP"/>
        </w:rPr>
        <w:t xml:space="preserve"> </w:t>
      </w:r>
      <w:r w:rsidR="00D26B61">
        <w:rPr>
          <w:rFonts w:ascii="Helvetica" w:eastAsiaTheme="minorEastAsia" w:hAnsi="Helvetica" w:cs="Calibri"/>
          <w:color w:val="1A1A1A"/>
          <w:lang w:eastAsia="ja-JP"/>
        </w:rPr>
        <w:t xml:space="preserve">und werden </w:t>
      </w:r>
      <w:r w:rsidR="00E267F6">
        <w:rPr>
          <w:rFonts w:ascii="Helvetica" w:eastAsiaTheme="minorEastAsia" w:hAnsi="Helvetica" w:cs="Calibri"/>
          <w:color w:val="1A1A1A"/>
          <w:lang w:eastAsia="ja-JP"/>
        </w:rPr>
        <w:t xml:space="preserve">von ihm </w:t>
      </w:r>
      <w:r w:rsidR="00D26B61">
        <w:rPr>
          <w:rFonts w:ascii="Helvetica" w:eastAsiaTheme="minorEastAsia" w:hAnsi="Helvetica" w:cs="Calibri"/>
          <w:color w:val="1A1A1A"/>
          <w:lang w:eastAsia="ja-JP"/>
        </w:rPr>
        <w:t>zu ästhetisch definierten</w:t>
      </w:r>
      <w:r w:rsidRPr="001C4F1D">
        <w:rPr>
          <w:rFonts w:ascii="Helvetica" w:eastAsiaTheme="minorEastAsia" w:hAnsi="Helvetica" w:cs="Calibri"/>
          <w:color w:val="1A1A1A"/>
          <w:lang w:eastAsia="ja-JP"/>
        </w:rPr>
        <w:t xml:space="preserve"> Struktur</w:t>
      </w:r>
      <w:r w:rsidR="00E267F6">
        <w:rPr>
          <w:rFonts w:ascii="Helvetica" w:eastAsiaTheme="minorEastAsia" w:hAnsi="Helvetica" w:cs="Calibri"/>
          <w:color w:val="1A1A1A"/>
          <w:lang w:eastAsia="ja-JP"/>
        </w:rPr>
        <w:t xml:space="preserve">en umgewidmet. </w:t>
      </w:r>
    </w:p>
    <w:p w14:paraId="5E285675" w14:textId="31AD084F" w:rsidR="00814C3F" w:rsidRPr="00E267F6" w:rsidRDefault="00814C3F" w:rsidP="00EC19FA">
      <w:pPr>
        <w:pStyle w:val="KeinLeerraum"/>
        <w:spacing w:line="276" w:lineRule="auto"/>
        <w:rPr>
          <w:rFonts w:ascii="Helvetica" w:eastAsiaTheme="minorEastAsia" w:hAnsi="Helvetica" w:cs="Calibri"/>
          <w:color w:val="1A1A1A"/>
          <w:lang w:eastAsia="ja-JP"/>
        </w:rPr>
      </w:pPr>
      <w:r w:rsidRPr="00814C3F">
        <w:rPr>
          <w:rFonts w:ascii="Helvetica" w:eastAsiaTheme="minorEastAsia" w:hAnsi="Helvetica" w:cs="Times"/>
          <w:iCs/>
          <w:lang w:eastAsia="ja-JP"/>
        </w:rPr>
        <w:t xml:space="preserve">Auf der </w:t>
      </w:r>
      <w:proofErr w:type="spellStart"/>
      <w:r w:rsidRPr="00814C3F">
        <w:rPr>
          <w:rFonts w:ascii="Helvetica" w:eastAsiaTheme="minorEastAsia" w:hAnsi="Helvetica" w:cs="Times"/>
          <w:iCs/>
          <w:lang w:eastAsia="ja-JP"/>
        </w:rPr>
        <w:t>Myrtle</w:t>
      </w:r>
      <w:proofErr w:type="spellEnd"/>
      <w:r w:rsidRPr="00814C3F">
        <w:rPr>
          <w:rFonts w:ascii="Helvetica" w:eastAsiaTheme="minorEastAsia" w:hAnsi="Helvetica" w:cs="Times"/>
          <w:iCs/>
          <w:lang w:eastAsia="ja-JP"/>
        </w:rPr>
        <w:t xml:space="preserve"> Avenue in Brooklyn steht der Bravo-Supermarkt. 1995 sammelt </w:t>
      </w:r>
      <w:r w:rsidR="00E267F6">
        <w:rPr>
          <w:rFonts w:ascii="Helvetica" w:eastAsiaTheme="minorEastAsia" w:hAnsi="Helvetica" w:cs="Times"/>
          <w:iCs/>
          <w:lang w:eastAsia="ja-JP"/>
        </w:rPr>
        <w:t xml:space="preserve">er </w:t>
      </w:r>
      <w:r w:rsidR="00D26B61">
        <w:rPr>
          <w:rFonts w:ascii="Helvetica" w:eastAsiaTheme="minorEastAsia" w:hAnsi="Helvetica" w:cs="Times"/>
          <w:iCs/>
          <w:lang w:eastAsia="ja-JP"/>
        </w:rPr>
        <w:t xml:space="preserve">dort </w:t>
      </w:r>
      <w:r w:rsidR="00E267F6">
        <w:rPr>
          <w:rFonts w:ascii="Helvetica" w:eastAsiaTheme="minorEastAsia" w:hAnsi="Helvetica" w:cs="Times"/>
          <w:iCs/>
          <w:lang w:eastAsia="ja-JP"/>
        </w:rPr>
        <w:t xml:space="preserve">etwa sechs Monate lang </w:t>
      </w:r>
      <w:r w:rsidRPr="00814C3F">
        <w:rPr>
          <w:rFonts w:ascii="Helvetica" w:eastAsiaTheme="minorEastAsia" w:hAnsi="Helvetica" w:cs="Times"/>
          <w:iCs/>
          <w:lang w:eastAsia="ja-JP"/>
        </w:rPr>
        <w:t xml:space="preserve">die alten Schaufensterplakate des </w:t>
      </w:r>
      <w:r w:rsidR="00E267F6">
        <w:rPr>
          <w:rFonts w:ascii="Helvetica" w:eastAsiaTheme="minorEastAsia" w:hAnsi="Helvetica" w:cs="Times"/>
          <w:iCs/>
          <w:lang w:eastAsia="ja-JP"/>
        </w:rPr>
        <w:t>Laden</w:t>
      </w:r>
      <w:r w:rsidRPr="00814C3F">
        <w:rPr>
          <w:rFonts w:ascii="Helvetica" w:eastAsiaTheme="minorEastAsia" w:hAnsi="Helvetica" w:cs="Times"/>
          <w:iCs/>
          <w:lang w:eastAsia="ja-JP"/>
        </w:rPr>
        <w:t xml:space="preserve">s. Die </w:t>
      </w:r>
      <w:r w:rsidR="00D26B61">
        <w:rPr>
          <w:rFonts w:ascii="Helvetica" w:eastAsiaTheme="minorEastAsia" w:hAnsi="Helvetica" w:cs="Times"/>
          <w:iCs/>
          <w:lang w:eastAsia="ja-JP"/>
        </w:rPr>
        <w:t xml:space="preserve">mit sicherer Hand </w:t>
      </w:r>
      <w:r w:rsidRPr="00814C3F">
        <w:rPr>
          <w:rFonts w:ascii="Helvetica" w:eastAsiaTheme="minorEastAsia" w:hAnsi="Helvetica" w:cs="Times"/>
          <w:iCs/>
          <w:lang w:eastAsia="ja-JP"/>
        </w:rPr>
        <w:t xml:space="preserve">gemalten </w:t>
      </w:r>
      <w:r w:rsidR="00D26B61">
        <w:rPr>
          <w:rFonts w:ascii="Helvetica" w:eastAsiaTheme="minorEastAsia" w:hAnsi="Helvetica" w:cs="Times"/>
          <w:iCs/>
          <w:lang w:eastAsia="ja-JP"/>
        </w:rPr>
        <w:t xml:space="preserve">und </w:t>
      </w:r>
      <w:proofErr w:type="spellStart"/>
      <w:r w:rsidR="00D26B61">
        <w:rPr>
          <w:rFonts w:ascii="Helvetica" w:eastAsiaTheme="minorEastAsia" w:hAnsi="Helvetica" w:cs="Times"/>
          <w:iCs/>
          <w:lang w:eastAsia="ja-JP"/>
        </w:rPr>
        <w:t>collagierten</w:t>
      </w:r>
      <w:proofErr w:type="spellEnd"/>
      <w:r w:rsidR="00D26B61">
        <w:rPr>
          <w:rFonts w:ascii="Helvetica" w:eastAsiaTheme="minorEastAsia" w:hAnsi="Helvetica" w:cs="Times"/>
          <w:iCs/>
          <w:lang w:eastAsia="ja-JP"/>
        </w:rPr>
        <w:t xml:space="preserve"> </w:t>
      </w:r>
      <w:r w:rsidRPr="00814C3F">
        <w:rPr>
          <w:rFonts w:ascii="Helvetica" w:eastAsiaTheme="minorEastAsia" w:hAnsi="Helvetica" w:cs="Times"/>
          <w:iCs/>
          <w:lang w:eastAsia="ja-JP"/>
        </w:rPr>
        <w:t xml:space="preserve">Plakate des Angestellten Braulio Vargas, preisen an, was </w:t>
      </w:r>
      <w:r w:rsidR="00D26B61">
        <w:rPr>
          <w:rFonts w:ascii="Helvetica" w:eastAsiaTheme="minorEastAsia" w:hAnsi="Helvetica" w:cs="Times"/>
          <w:iCs/>
          <w:lang w:eastAsia="ja-JP"/>
        </w:rPr>
        <w:t>ebenso</w:t>
      </w:r>
      <w:r w:rsidRPr="00814C3F">
        <w:rPr>
          <w:rFonts w:ascii="Helvetica" w:eastAsiaTheme="minorEastAsia" w:hAnsi="Helvetica" w:cs="Times"/>
          <w:iCs/>
          <w:lang w:eastAsia="ja-JP"/>
        </w:rPr>
        <w:t xml:space="preserve"> günstig </w:t>
      </w:r>
      <w:r w:rsidR="00D26B61">
        <w:rPr>
          <w:rFonts w:ascii="Helvetica" w:eastAsiaTheme="minorEastAsia" w:hAnsi="Helvetica" w:cs="Times"/>
          <w:iCs/>
          <w:lang w:eastAsia="ja-JP"/>
        </w:rPr>
        <w:t>wie</w:t>
      </w:r>
      <w:r w:rsidRPr="00814C3F">
        <w:rPr>
          <w:rFonts w:ascii="Helvetica" w:eastAsiaTheme="minorEastAsia" w:hAnsi="Helvetica" w:cs="Times"/>
          <w:iCs/>
          <w:lang w:eastAsia="ja-JP"/>
        </w:rPr>
        <w:t xml:space="preserve"> unentbehrlich </w:t>
      </w:r>
      <w:r w:rsidR="00D26B61">
        <w:rPr>
          <w:rFonts w:ascii="Helvetica" w:eastAsiaTheme="minorEastAsia" w:hAnsi="Helvetica" w:cs="Times"/>
          <w:iCs/>
          <w:lang w:eastAsia="ja-JP"/>
        </w:rPr>
        <w:t>scheint. D</w:t>
      </w:r>
      <w:r w:rsidRPr="00814C3F">
        <w:rPr>
          <w:rFonts w:ascii="Helvetica" w:eastAsiaTheme="minorEastAsia" w:hAnsi="Helvetica" w:cs="Times"/>
          <w:iCs/>
          <w:lang w:eastAsia="ja-JP"/>
        </w:rPr>
        <w:t xml:space="preserve">ie Angebote </w:t>
      </w:r>
      <w:r w:rsidR="00D26B61">
        <w:rPr>
          <w:rFonts w:ascii="Helvetica" w:eastAsiaTheme="minorEastAsia" w:hAnsi="Helvetica" w:cs="Times"/>
          <w:iCs/>
          <w:lang w:eastAsia="ja-JP"/>
        </w:rPr>
        <w:t xml:space="preserve">jedoch </w:t>
      </w:r>
      <w:r w:rsidRPr="00814C3F">
        <w:rPr>
          <w:rFonts w:ascii="Helvetica" w:eastAsiaTheme="minorEastAsia" w:hAnsi="Helvetica" w:cs="Times"/>
          <w:iCs/>
          <w:lang w:eastAsia="ja-JP"/>
        </w:rPr>
        <w:t>gelten nicht mehr, sind ausverkauft</w:t>
      </w:r>
      <w:r w:rsidR="00D26B61">
        <w:rPr>
          <w:rFonts w:ascii="Helvetica" w:eastAsiaTheme="minorEastAsia" w:hAnsi="Helvetica" w:cs="Times"/>
          <w:iCs/>
          <w:lang w:eastAsia="ja-JP"/>
        </w:rPr>
        <w:t xml:space="preserve"> oder aus dem Sortiment</w:t>
      </w:r>
      <w:r w:rsidRPr="00814C3F">
        <w:rPr>
          <w:rFonts w:ascii="Helvetica" w:eastAsiaTheme="minorEastAsia" w:hAnsi="Helvetica" w:cs="Times"/>
          <w:iCs/>
          <w:lang w:eastAsia="ja-JP"/>
        </w:rPr>
        <w:t>.</w:t>
      </w:r>
      <w:r w:rsidR="00D26B61">
        <w:rPr>
          <w:rFonts w:ascii="Helvetica" w:eastAsiaTheme="minorEastAsia" w:hAnsi="Helvetica" w:cs="Times"/>
          <w:iCs/>
          <w:lang w:eastAsia="ja-JP"/>
        </w:rPr>
        <w:t xml:space="preserve"> Nur auf den Plakaten haben sie als </w:t>
      </w:r>
      <w:proofErr w:type="spellStart"/>
      <w:r w:rsidR="00D26B61">
        <w:rPr>
          <w:rFonts w:ascii="Helvetica" w:eastAsiaTheme="minorEastAsia" w:hAnsi="Helvetica" w:cs="Times"/>
          <w:iCs/>
          <w:lang w:eastAsia="ja-JP"/>
        </w:rPr>
        <w:t>ge</w:t>
      </w:r>
      <w:proofErr w:type="spellEnd"/>
      <w:r w:rsidR="00D26B61">
        <w:rPr>
          <w:rFonts w:ascii="Helvetica" w:eastAsiaTheme="minorEastAsia" w:hAnsi="Helvetica" w:cs="Times"/>
          <w:iCs/>
          <w:lang w:eastAsia="ja-JP"/>
        </w:rPr>
        <w:t>- und bezeichnete überlebt.</w:t>
      </w:r>
    </w:p>
    <w:p w14:paraId="14EA31B6" w14:textId="77777777" w:rsidR="001F7AD5" w:rsidRDefault="001F7AD5" w:rsidP="001F7AD5">
      <w:pPr>
        <w:pStyle w:val="KeinLeerraum"/>
        <w:rPr>
          <w:rFonts w:ascii="Helvetica" w:hAnsi="Helvetica" w:cs="N5"/>
        </w:rPr>
      </w:pPr>
    </w:p>
    <w:p w14:paraId="514DE239" w14:textId="77777777" w:rsidR="00E267F6" w:rsidRPr="000C7CCC" w:rsidRDefault="00E267F6" w:rsidP="001F7AD5">
      <w:pPr>
        <w:pStyle w:val="KeinLeerraum"/>
        <w:rPr>
          <w:rFonts w:ascii="Helvetica" w:hAnsi="Helvetica" w:cs="N5"/>
        </w:rPr>
      </w:pPr>
    </w:p>
    <w:p w14:paraId="7FF563CE" w14:textId="77777777" w:rsidR="000C7CCC" w:rsidRPr="000C7CCC" w:rsidRDefault="000C7CCC" w:rsidP="000C7CCC">
      <w:pPr>
        <w:pStyle w:val="KeinLeerraum"/>
        <w:spacing w:line="360" w:lineRule="auto"/>
        <w:rPr>
          <w:rFonts w:ascii="Helvetica" w:hAnsi="Helvetica"/>
        </w:rPr>
      </w:pPr>
      <w:r w:rsidRPr="000C7CCC">
        <w:rPr>
          <w:rFonts w:ascii="Helvetica" w:hAnsi="Helvetica"/>
          <w:i/>
        </w:rPr>
        <w:t>Franz Erhard Walther</w:t>
      </w:r>
      <w:r w:rsidRPr="000C7CCC">
        <w:rPr>
          <w:rFonts w:ascii="Helvetica" w:hAnsi="Helvetica"/>
          <w:i/>
        </w:rPr>
        <w:tab/>
      </w:r>
      <w:r w:rsidRPr="000C7CCC">
        <w:rPr>
          <w:rFonts w:ascii="Helvetica" w:hAnsi="Helvetica"/>
        </w:rPr>
        <w:tab/>
        <w:t>(*1939 Fulda, lebt in Fulda)</w:t>
      </w:r>
    </w:p>
    <w:p w14:paraId="0402C050" w14:textId="77777777" w:rsidR="000C7CCC" w:rsidRPr="000C7CCC" w:rsidRDefault="000C7CCC" w:rsidP="000C7CCC">
      <w:pPr>
        <w:pStyle w:val="KeinLeerraum"/>
        <w:spacing w:line="276" w:lineRule="auto"/>
        <w:rPr>
          <w:rFonts w:ascii="Helvetica" w:hAnsi="Helvetica"/>
        </w:rPr>
      </w:pPr>
      <w:r w:rsidRPr="000C7CCC">
        <w:rPr>
          <w:rFonts w:ascii="Helvetica" w:hAnsi="Helvetica"/>
        </w:rPr>
        <w:t xml:space="preserve">große deutsche Künstlerpersönlichkeit von internationalem Rang; beginnt als Student an der </w:t>
      </w:r>
      <w:proofErr w:type="spellStart"/>
      <w:r w:rsidRPr="000C7CCC">
        <w:rPr>
          <w:rFonts w:ascii="Helvetica" w:hAnsi="Helvetica"/>
          <w:i/>
        </w:rPr>
        <w:t>HfG</w:t>
      </w:r>
      <w:proofErr w:type="spellEnd"/>
      <w:r w:rsidRPr="000C7CCC">
        <w:rPr>
          <w:rFonts w:ascii="Helvetica" w:hAnsi="Helvetica"/>
          <w:i/>
        </w:rPr>
        <w:t xml:space="preserve"> Offenbach</w:t>
      </w:r>
      <w:r w:rsidRPr="000C7CCC">
        <w:rPr>
          <w:rFonts w:ascii="Helvetica" w:hAnsi="Helvetica"/>
        </w:rPr>
        <w:t>; Typographie ist ein karrierelanges Leitmotiv seiner künstlerischen Laufbahn;</w:t>
      </w:r>
    </w:p>
    <w:p w14:paraId="7781D7AC" w14:textId="77777777" w:rsidR="001F7AD5" w:rsidRPr="000C7CCC" w:rsidRDefault="001F7AD5" w:rsidP="001F7AD5">
      <w:pPr>
        <w:pStyle w:val="KeinLeerraum"/>
        <w:rPr>
          <w:rFonts w:ascii="Helvetica" w:hAnsi="Helvetica" w:cs="N5"/>
        </w:rPr>
      </w:pPr>
    </w:p>
    <w:p w14:paraId="4194120E" w14:textId="6A56258E" w:rsidR="00785F6A" w:rsidRDefault="005427A2" w:rsidP="00EC19FA">
      <w:pPr>
        <w:pStyle w:val="KeinLeerraum"/>
        <w:spacing w:line="276" w:lineRule="auto"/>
        <w:rPr>
          <w:rFonts w:ascii="Helvetica" w:hAnsi="Helvetica" w:cs="N8"/>
        </w:rPr>
      </w:pPr>
      <w:r>
        <w:rPr>
          <w:rFonts w:ascii="Helvetica" w:hAnsi="Helvetica" w:cs="N5"/>
        </w:rPr>
        <w:lastRenderedPageBreak/>
        <w:t xml:space="preserve">Die </w:t>
      </w:r>
      <w:r w:rsidR="001F7AD5" w:rsidRPr="000C7CCC">
        <w:rPr>
          <w:rFonts w:ascii="Helvetica" w:hAnsi="Helvetica" w:cs="N5"/>
        </w:rPr>
        <w:t>Ü</w:t>
      </w:r>
      <w:r>
        <w:rPr>
          <w:rFonts w:ascii="Helvetica" w:hAnsi="Helvetica" w:cs="N5"/>
        </w:rPr>
        <w:t>b</w:t>
      </w:r>
      <w:r w:rsidR="001F7AD5" w:rsidRPr="000C7CCC">
        <w:rPr>
          <w:rFonts w:ascii="Helvetica" w:hAnsi="Helvetica" w:cs="N5"/>
        </w:rPr>
        <w:t xml:space="preserve">erlegung, dass Sprache ein modellierbarer Stoff ist, mündet im Werk von Franz Erhard Walther in </w:t>
      </w:r>
      <w:r w:rsidR="001F7AD5" w:rsidRPr="000C7CCC">
        <w:rPr>
          <w:rFonts w:ascii="Helvetica" w:hAnsi="Helvetica" w:cs="N8"/>
        </w:rPr>
        <w:t>Wortbilder, Textzeichnungen und Wortformationen</w:t>
      </w:r>
      <w:r>
        <w:rPr>
          <w:rFonts w:ascii="Helvetica" w:hAnsi="Helvetica" w:cs="N8"/>
        </w:rPr>
        <w:t>.</w:t>
      </w:r>
      <w:r w:rsidR="001F7AD5" w:rsidRPr="000C7CCC">
        <w:rPr>
          <w:rFonts w:ascii="Helvetica" w:hAnsi="Helvetica" w:cs="N8"/>
        </w:rPr>
        <w:t xml:space="preserve"> </w:t>
      </w:r>
      <w:r w:rsidR="00785F6A">
        <w:rPr>
          <w:rFonts w:ascii="Helvetica" w:hAnsi="Helvetica" w:cs="N8"/>
        </w:rPr>
        <w:t>Der Bezug auf Sprache impliziert wes</w:t>
      </w:r>
      <w:r w:rsidR="001C4F1D">
        <w:rPr>
          <w:rFonts w:ascii="Helvetica" w:hAnsi="Helvetica" w:cs="N8"/>
        </w:rPr>
        <w:t>entlich Kommunikation</w:t>
      </w:r>
      <w:r w:rsidR="00785F6A">
        <w:rPr>
          <w:rFonts w:ascii="Helvetica" w:hAnsi="Helvetica" w:cs="N8"/>
        </w:rPr>
        <w:t xml:space="preserve"> und in einem nächsten Schritt </w:t>
      </w:r>
      <w:r w:rsidR="001C4F1D">
        <w:rPr>
          <w:rFonts w:ascii="Helvetica" w:hAnsi="Helvetica" w:cs="N8"/>
        </w:rPr>
        <w:t xml:space="preserve">Dialog und </w:t>
      </w:r>
      <w:r w:rsidR="00785F6A">
        <w:rPr>
          <w:rFonts w:ascii="Helvetica" w:hAnsi="Helvetica" w:cs="N8"/>
        </w:rPr>
        <w:t>Handlung.</w:t>
      </w:r>
      <w:r w:rsidR="00785F6A" w:rsidRPr="00785F6A">
        <w:rPr>
          <w:rFonts w:ascii="Helvetica" w:hAnsi="Helvetica"/>
          <w:bCs/>
        </w:rPr>
        <w:t xml:space="preserve"> </w:t>
      </w:r>
      <w:r w:rsidR="00785F6A">
        <w:rPr>
          <w:rFonts w:ascii="Helvetica" w:hAnsi="Helvetica"/>
          <w:bCs/>
        </w:rPr>
        <w:t xml:space="preserve">In seinen Arbeiten </w:t>
      </w:r>
      <w:r w:rsidR="00785F6A" w:rsidRPr="000C7CCC">
        <w:rPr>
          <w:rFonts w:ascii="Helvetica" w:hAnsi="Helvetica"/>
          <w:bCs/>
        </w:rPr>
        <w:t>radikalisiert</w:t>
      </w:r>
      <w:r w:rsidR="00785F6A">
        <w:rPr>
          <w:rFonts w:ascii="Helvetica" w:hAnsi="Helvetica"/>
          <w:bCs/>
        </w:rPr>
        <w:t xml:space="preserve"> sich diese Auffassung</w:t>
      </w:r>
      <w:r w:rsidR="00785F6A" w:rsidRPr="000C7CCC">
        <w:rPr>
          <w:rFonts w:ascii="Helvetica" w:hAnsi="Helvetica"/>
          <w:bCs/>
        </w:rPr>
        <w:t xml:space="preserve">, indem der Betrachter </w:t>
      </w:r>
      <w:r w:rsidR="001C4F1D">
        <w:rPr>
          <w:rFonts w:ascii="Helvetica" w:hAnsi="Helvetica"/>
          <w:bCs/>
        </w:rPr>
        <w:t xml:space="preserve">erst </w:t>
      </w:r>
      <w:r w:rsidR="00785F6A" w:rsidRPr="000C7CCC">
        <w:rPr>
          <w:rFonts w:ascii="Helvetica" w:hAnsi="Helvetica"/>
          <w:bCs/>
        </w:rPr>
        <w:t xml:space="preserve">als aktiv Handelnder </w:t>
      </w:r>
      <w:r w:rsidR="00785F6A">
        <w:rPr>
          <w:rFonts w:ascii="Helvetica" w:hAnsi="Helvetica"/>
          <w:bCs/>
        </w:rPr>
        <w:t>a</w:t>
      </w:r>
      <w:r w:rsidR="00785F6A" w:rsidRPr="000C7CCC">
        <w:rPr>
          <w:rFonts w:ascii="Helvetica" w:hAnsi="Helvetica"/>
          <w:bCs/>
        </w:rPr>
        <w:t xml:space="preserve">n </w:t>
      </w:r>
      <w:r w:rsidR="00785F6A">
        <w:rPr>
          <w:rFonts w:ascii="Helvetica" w:hAnsi="Helvetica"/>
          <w:bCs/>
        </w:rPr>
        <w:t>der</w:t>
      </w:r>
      <w:r w:rsidR="00785F6A" w:rsidRPr="000C7CCC">
        <w:rPr>
          <w:rFonts w:ascii="Helvetica" w:hAnsi="Helvetica"/>
          <w:bCs/>
        </w:rPr>
        <w:t xml:space="preserve"> Entstehung des Werkes </w:t>
      </w:r>
      <w:r w:rsidR="00785F6A">
        <w:rPr>
          <w:rFonts w:ascii="Helvetica" w:hAnsi="Helvetica"/>
          <w:bCs/>
        </w:rPr>
        <w:t>mitwirkt.</w:t>
      </w:r>
    </w:p>
    <w:p w14:paraId="72B0AC92" w14:textId="688F43C3" w:rsidR="000C7CCC" w:rsidRDefault="000C7CCC" w:rsidP="00EC19FA">
      <w:pPr>
        <w:pStyle w:val="KeinLeerraum"/>
        <w:spacing w:line="276" w:lineRule="auto"/>
        <w:rPr>
          <w:rFonts w:ascii="Helvetica" w:hAnsi="Helvetica"/>
          <w:bCs/>
        </w:rPr>
      </w:pPr>
      <w:r w:rsidRPr="000C7CCC">
        <w:rPr>
          <w:rFonts w:ascii="Helvetica" w:hAnsi="Helvetica"/>
          <w:bCs/>
        </w:rPr>
        <w:t xml:space="preserve">Die Arbeit </w:t>
      </w:r>
      <w:r w:rsidRPr="000C7CCC">
        <w:rPr>
          <w:rFonts w:ascii="Helvetica" w:hAnsi="Helvetica"/>
          <w:bCs/>
          <w:i/>
          <w:iCs/>
        </w:rPr>
        <w:t>Fünf Räume</w:t>
      </w:r>
      <w:r w:rsidR="005427A2">
        <w:rPr>
          <w:rFonts w:ascii="Helvetica" w:hAnsi="Helvetica"/>
          <w:bCs/>
        </w:rPr>
        <w:t xml:space="preserve"> von</w:t>
      </w:r>
      <w:r w:rsidRPr="000C7CCC">
        <w:rPr>
          <w:rFonts w:ascii="Helvetica" w:hAnsi="Helvetica"/>
          <w:bCs/>
        </w:rPr>
        <w:t xml:space="preserve"> 1972, </w:t>
      </w:r>
      <w:r w:rsidR="005427A2">
        <w:rPr>
          <w:rFonts w:ascii="Helvetica" w:hAnsi="Helvetica"/>
          <w:bCs/>
        </w:rPr>
        <w:t>wurde</w:t>
      </w:r>
      <w:r w:rsidRPr="000C7CCC">
        <w:rPr>
          <w:rFonts w:ascii="Helvetica" w:hAnsi="Helvetica"/>
          <w:bCs/>
        </w:rPr>
        <w:t xml:space="preserve"> während seiner New Yorker Jahre konzipiert, nach seiner Rückkehr realisiert</w:t>
      </w:r>
      <w:r w:rsidR="005427A2">
        <w:rPr>
          <w:rFonts w:ascii="Helvetica" w:hAnsi="Helvetica"/>
          <w:bCs/>
        </w:rPr>
        <w:t>.</w:t>
      </w:r>
      <w:r w:rsidRPr="000C7CCC">
        <w:rPr>
          <w:rFonts w:ascii="Helvetica" w:hAnsi="Helvetica"/>
          <w:bCs/>
        </w:rPr>
        <w:t xml:space="preserve"> Maße und Proportionen beziehen sich auf den menschlichen Körper. </w:t>
      </w:r>
      <w:r w:rsidR="00785F6A">
        <w:rPr>
          <w:rFonts w:ascii="Helvetica" w:hAnsi="Helvetica"/>
          <w:bCs/>
        </w:rPr>
        <w:t>Thematisiert werden</w:t>
      </w:r>
      <w:r w:rsidRPr="000C7CCC">
        <w:rPr>
          <w:rFonts w:ascii="Helvetica" w:hAnsi="Helvetica"/>
          <w:bCs/>
        </w:rPr>
        <w:t xml:space="preserve"> grundlegende menschliche Hal</w:t>
      </w:r>
      <w:r w:rsidR="005427A2">
        <w:rPr>
          <w:rFonts w:ascii="Helvetica" w:hAnsi="Helvetica"/>
          <w:bCs/>
        </w:rPr>
        <w:t>tungen und Kommunikationsformen</w:t>
      </w:r>
      <w:r w:rsidRPr="000C7CCC">
        <w:rPr>
          <w:rFonts w:ascii="Helvetica" w:hAnsi="Helvetica"/>
          <w:bCs/>
        </w:rPr>
        <w:t xml:space="preserve">. </w:t>
      </w:r>
      <w:r w:rsidR="00785F6A">
        <w:rPr>
          <w:rFonts w:ascii="Helvetica" w:hAnsi="Helvetica"/>
          <w:bCs/>
        </w:rPr>
        <w:t>Die Räume bieten</w:t>
      </w:r>
      <w:r w:rsidRPr="000C7CCC">
        <w:rPr>
          <w:rFonts w:ascii="Helvetica" w:hAnsi="Helvetica"/>
          <w:bCs/>
        </w:rPr>
        <w:t xml:space="preserve"> einen skulptural umschriebenen Ort, an dem der Mensch </w:t>
      </w:r>
      <w:r w:rsidR="001C4F1D">
        <w:rPr>
          <w:rFonts w:ascii="Helvetica" w:hAnsi="Helvetica"/>
          <w:bCs/>
        </w:rPr>
        <w:t xml:space="preserve">sich </w:t>
      </w:r>
      <w:r w:rsidRPr="000C7CCC">
        <w:rPr>
          <w:rFonts w:ascii="Helvetica" w:hAnsi="Helvetica"/>
          <w:bCs/>
        </w:rPr>
        <w:t xml:space="preserve">mit </w:t>
      </w:r>
      <w:r w:rsidR="00785F6A">
        <w:rPr>
          <w:rFonts w:ascii="Helvetica" w:hAnsi="Helvetica"/>
          <w:bCs/>
        </w:rPr>
        <w:t>der Umgebung</w:t>
      </w:r>
      <w:r w:rsidRPr="000C7CCC">
        <w:rPr>
          <w:rFonts w:ascii="Helvetica" w:hAnsi="Helvetica"/>
          <w:bCs/>
        </w:rPr>
        <w:t xml:space="preserve"> </w:t>
      </w:r>
      <w:r w:rsidR="00785F6A">
        <w:rPr>
          <w:rFonts w:ascii="Helvetica" w:hAnsi="Helvetica"/>
          <w:bCs/>
        </w:rPr>
        <w:t xml:space="preserve">und anderen Teilnehmern </w:t>
      </w:r>
      <w:r w:rsidRPr="000C7CCC">
        <w:rPr>
          <w:rFonts w:ascii="Helvetica" w:hAnsi="Helvetica"/>
          <w:bCs/>
        </w:rPr>
        <w:t>verb</w:t>
      </w:r>
      <w:r w:rsidR="001C4F1D">
        <w:rPr>
          <w:rFonts w:ascii="Helvetica" w:hAnsi="Helvetica"/>
          <w:bCs/>
        </w:rPr>
        <w:t>indet</w:t>
      </w:r>
      <w:r w:rsidRPr="000C7CCC">
        <w:rPr>
          <w:rFonts w:ascii="Helvetica" w:hAnsi="Helvetica"/>
          <w:bCs/>
        </w:rPr>
        <w:t xml:space="preserve">. </w:t>
      </w:r>
    </w:p>
    <w:p w14:paraId="602D849D" w14:textId="02BEC6B2" w:rsidR="00785F6A" w:rsidRDefault="00785F6A" w:rsidP="00EC19FA">
      <w:pPr>
        <w:pStyle w:val="KeinLeerraum"/>
        <w:spacing w:line="276" w:lineRule="auto"/>
        <w:rPr>
          <w:rFonts w:ascii="Helvetica" w:hAnsi="Helvetica" w:cs="N5"/>
        </w:rPr>
      </w:pPr>
      <w:r>
        <w:rPr>
          <w:rFonts w:ascii="Helvetica" w:hAnsi="Helvetica" w:cs="N5"/>
        </w:rPr>
        <w:t xml:space="preserve">In seinem Buch </w:t>
      </w:r>
      <w:r w:rsidRPr="00785F6A">
        <w:rPr>
          <w:rFonts w:ascii="Helvetica" w:hAnsi="Helvetica" w:cs="N5"/>
          <w:i/>
        </w:rPr>
        <w:t>Sternenstaub</w:t>
      </w:r>
      <w:r>
        <w:rPr>
          <w:rFonts w:ascii="Helvetica" w:hAnsi="Helvetica" w:cs="N5"/>
        </w:rPr>
        <w:t xml:space="preserve"> - einem gezeichnete Tagebuch </w:t>
      </w:r>
      <w:r w:rsidR="001C4F1D">
        <w:rPr>
          <w:rFonts w:ascii="Helvetica" w:hAnsi="Helvetica" w:cs="N5"/>
        </w:rPr>
        <w:t>entstanden</w:t>
      </w:r>
      <w:r>
        <w:rPr>
          <w:rFonts w:ascii="Helvetica" w:hAnsi="Helvetica" w:cs="N5"/>
        </w:rPr>
        <w:t xml:space="preserve"> 2007 bis 09 </w:t>
      </w:r>
      <w:r w:rsidR="001C4F1D">
        <w:rPr>
          <w:rFonts w:ascii="Helvetica" w:hAnsi="Helvetica" w:cs="N5"/>
        </w:rPr>
        <w:t>– erzählt er seinen künstlerischen Werdegang in einem politischen, gesellschaftlichen und kulturellen Koordinatensystem der Jahre von 1942 bis 1973. Darin der deutliche Hinweis auf seine frühe Faszination für Schrift und Typographie.</w:t>
      </w:r>
    </w:p>
    <w:p w14:paraId="33EC8717" w14:textId="77777777" w:rsidR="00E267F6" w:rsidRDefault="00E267F6" w:rsidP="00EC19FA">
      <w:pPr>
        <w:pStyle w:val="KeinLeerraum"/>
        <w:spacing w:line="276" w:lineRule="auto"/>
        <w:rPr>
          <w:rFonts w:ascii="Helvetica" w:hAnsi="Helvetica" w:cs="N5"/>
        </w:rPr>
      </w:pPr>
    </w:p>
    <w:p w14:paraId="140743CB" w14:textId="77777777" w:rsidR="00E267F6" w:rsidRPr="00785F6A" w:rsidRDefault="00E267F6" w:rsidP="00785F6A">
      <w:pPr>
        <w:pStyle w:val="KeinLeerraum"/>
        <w:rPr>
          <w:rFonts w:ascii="Helvetica" w:hAnsi="Helvetica" w:cs="N5"/>
        </w:rPr>
      </w:pPr>
    </w:p>
    <w:p w14:paraId="5775F9D0" w14:textId="77777777" w:rsidR="000C7CCC" w:rsidRDefault="000C7CCC" w:rsidP="000C7CCC">
      <w:pPr>
        <w:pStyle w:val="KeinLeerraum"/>
        <w:spacing w:line="360" w:lineRule="auto"/>
        <w:rPr>
          <w:rFonts w:ascii="Helvetica" w:hAnsi="Helvetica"/>
        </w:rPr>
      </w:pPr>
      <w:r w:rsidRPr="002C1D43">
        <w:rPr>
          <w:rFonts w:ascii="Helvetica" w:hAnsi="Helvetica"/>
          <w:i/>
        </w:rPr>
        <w:t xml:space="preserve">Karl </w:t>
      </w:r>
      <w:proofErr w:type="spellStart"/>
      <w:r w:rsidRPr="002C1D43">
        <w:rPr>
          <w:rFonts w:ascii="Helvetica" w:hAnsi="Helvetica"/>
          <w:i/>
        </w:rPr>
        <w:t>Duschek</w:t>
      </w:r>
      <w:proofErr w:type="spellEnd"/>
      <w:r>
        <w:rPr>
          <w:rFonts w:ascii="Helvetica" w:hAnsi="Helvetica"/>
        </w:rPr>
        <w:tab/>
      </w:r>
      <w:r>
        <w:rPr>
          <w:rFonts w:ascii="Helvetica" w:hAnsi="Helvetica"/>
        </w:rPr>
        <w:tab/>
        <w:t>(*1947 Braunschweig, †2011 Stuttgart)</w:t>
      </w:r>
    </w:p>
    <w:p w14:paraId="63FD95D3" w14:textId="77777777" w:rsidR="000C7CCC" w:rsidRPr="002642E7" w:rsidRDefault="000C7CCC" w:rsidP="000C7CCC">
      <w:pPr>
        <w:pStyle w:val="KeinLeerraum"/>
        <w:spacing w:line="276" w:lineRule="auto"/>
        <w:rPr>
          <w:rFonts w:ascii="Helvetica" w:hAnsi="Helvetica"/>
        </w:rPr>
      </w:pPr>
      <w:r w:rsidRPr="002642E7">
        <w:rPr>
          <w:rFonts w:ascii="Helvetica" w:hAnsi="Helvetica" w:cs="Helvetica"/>
          <w:color w:val="1C1C1C"/>
          <w:lang w:eastAsia="ja-JP"/>
        </w:rPr>
        <w:t xml:space="preserve">seit 1972 Zusammenarbeit mit Anton </w:t>
      </w:r>
      <w:proofErr w:type="spellStart"/>
      <w:r w:rsidRPr="002642E7">
        <w:rPr>
          <w:rFonts w:ascii="Helvetica" w:hAnsi="Helvetica" w:cs="Helvetica"/>
          <w:color w:val="1C1C1C"/>
          <w:lang w:eastAsia="ja-JP"/>
        </w:rPr>
        <w:t>Stankowski</w:t>
      </w:r>
      <w:proofErr w:type="spellEnd"/>
      <w:r w:rsidRPr="002642E7">
        <w:rPr>
          <w:rFonts w:ascii="Helvetica" w:hAnsi="Helvetica" w:cs="Helvetica"/>
          <w:color w:val="1C1C1C"/>
          <w:lang w:eastAsia="ja-JP"/>
        </w:rPr>
        <w:t xml:space="preserve">, später Atelier </w:t>
      </w:r>
      <w:proofErr w:type="spellStart"/>
      <w:r w:rsidRPr="002642E7">
        <w:rPr>
          <w:rFonts w:ascii="Helvetica" w:hAnsi="Helvetica" w:cs="Helvetica"/>
          <w:color w:val="1C1C1C"/>
          <w:lang w:eastAsia="ja-JP"/>
        </w:rPr>
        <w:t>Stankowski</w:t>
      </w:r>
      <w:proofErr w:type="spellEnd"/>
      <w:r w:rsidRPr="002642E7">
        <w:rPr>
          <w:rFonts w:ascii="Helvetica" w:hAnsi="Helvetica" w:cs="Helvetica"/>
          <w:color w:val="1C1C1C"/>
          <w:lang w:eastAsia="ja-JP"/>
        </w:rPr>
        <w:t xml:space="preserve"> und </w:t>
      </w:r>
      <w:proofErr w:type="spellStart"/>
      <w:r w:rsidRPr="002642E7">
        <w:rPr>
          <w:rFonts w:ascii="Helvetica" w:hAnsi="Helvetica" w:cs="Helvetica"/>
          <w:color w:val="1C1C1C"/>
          <w:lang w:eastAsia="ja-JP"/>
        </w:rPr>
        <w:t>Duschek</w:t>
      </w:r>
      <w:proofErr w:type="spellEnd"/>
      <w:r w:rsidRPr="002642E7">
        <w:rPr>
          <w:rFonts w:ascii="Helvetica" w:hAnsi="Helvetica" w:cs="Helvetica"/>
          <w:color w:val="1C1C1C"/>
          <w:lang w:eastAsia="ja-JP"/>
        </w:rPr>
        <w:t>; ab 1991 verlegt un</w:t>
      </w:r>
      <w:r>
        <w:rPr>
          <w:rFonts w:ascii="Helvetica" w:hAnsi="Helvetica" w:cs="Helvetica"/>
          <w:color w:val="1C1C1C"/>
          <w:lang w:eastAsia="ja-JP"/>
        </w:rPr>
        <w:t xml:space="preserve">d gestaltet er die Zeitschrift </w:t>
      </w:r>
      <w:r>
        <w:rPr>
          <w:rFonts w:ascii="Helvetica" w:hAnsi="Helvetica" w:cs="Helvetica"/>
          <w:i/>
          <w:color w:val="1C1C1C"/>
          <w:lang w:eastAsia="ja-JP"/>
        </w:rPr>
        <w:t>eins und …</w:t>
      </w:r>
      <w:r w:rsidRPr="00D24A96">
        <w:rPr>
          <w:rFonts w:ascii="Helvetica" w:hAnsi="Helvetica" w:cs="Helvetica"/>
          <w:i/>
          <w:color w:val="1C1C1C"/>
          <w:lang w:eastAsia="ja-JP"/>
        </w:rPr>
        <w:t>,</w:t>
      </w:r>
      <w:r>
        <w:rPr>
          <w:rFonts w:ascii="Helvetica" w:hAnsi="Helvetica" w:cs="Helvetica"/>
          <w:color w:val="1C1C1C"/>
          <w:lang w:eastAsia="ja-JP"/>
        </w:rPr>
        <w:t xml:space="preserve"> </w:t>
      </w:r>
      <w:r w:rsidRPr="00D24A96">
        <w:rPr>
          <w:rFonts w:ascii="Helvetica" w:hAnsi="Helvetica" w:cs="Helvetica"/>
          <w:i/>
          <w:color w:val="1C1C1C"/>
          <w:lang w:eastAsia="ja-JP"/>
        </w:rPr>
        <w:t>zwei und …</w:t>
      </w:r>
      <w:r>
        <w:rPr>
          <w:rFonts w:ascii="Helvetica" w:hAnsi="Helvetica" w:cs="Helvetica"/>
          <w:i/>
          <w:color w:val="1C1C1C"/>
          <w:lang w:eastAsia="ja-JP"/>
        </w:rPr>
        <w:t xml:space="preserve"> </w:t>
      </w:r>
      <w:r w:rsidRPr="002642E7">
        <w:rPr>
          <w:rFonts w:ascii="Helvetica" w:hAnsi="Helvetica" w:cs="Helvetica"/>
          <w:color w:val="1C1C1C"/>
          <w:lang w:eastAsia="ja-JP"/>
        </w:rPr>
        <w:t>usw. für Kunst und Gestaltung</w:t>
      </w:r>
      <w:r>
        <w:rPr>
          <w:rFonts w:ascii="Helvetica" w:hAnsi="Helvetica" w:cs="Helvetica"/>
          <w:color w:val="1C1C1C"/>
          <w:lang w:eastAsia="ja-JP"/>
        </w:rPr>
        <w:t>; wichtiger Mittler und Anreger;</w:t>
      </w:r>
    </w:p>
    <w:p w14:paraId="71EAD32F" w14:textId="77777777" w:rsidR="000C7CCC" w:rsidRPr="000C7CCC" w:rsidRDefault="000C7CCC">
      <w:pPr>
        <w:rPr>
          <w:rFonts w:ascii="Helvetica" w:hAnsi="Helvetica"/>
          <w:sz w:val="22"/>
          <w:szCs w:val="22"/>
        </w:rPr>
      </w:pPr>
    </w:p>
    <w:p w14:paraId="1B17BFC0" w14:textId="24C0725C" w:rsidR="000C7CCC" w:rsidRPr="000C7CCC" w:rsidRDefault="00E267F6" w:rsidP="00EC19FA">
      <w:pPr>
        <w:autoSpaceDE w:val="0"/>
        <w:autoSpaceDN w:val="0"/>
        <w:adjustRightInd w:val="0"/>
        <w:spacing w:line="276" w:lineRule="auto"/>
        <w:rPr>
          <w:rFonts w:ascii="Helvetica" w:hAnsi="Helvetica" w:cs="CorporateS-Light"/>
          <w:sz w:val="22"/>
          <w:szCs w:val="22"/>
        </w:rPr>
      </w:pPr>
      <w:r>
        <w:rPr>
          <w:rFonts w:ascii="Helvetica" w:hAnsi="Helvetica" w:cs="CorporateS-Light"/>
          <w:sz w:val="22"/>
          <w:szCs w:val="22"/>
        </w:rPr>
        <w:t>Das freie</w:t>
      </w:r>
      <w:r w:rsidR="000C7CCC" w:rsidRPr="000C7CCC">
        <w:rPr>
          <w:rFonts w:ascii="Helvetica" w:hAnsi="Helvetica" w:cs="CorporateS-Light"/>
          <w:sz w:val="22"/>
          <w:szCs w:val="22"/>
        </w:rPr>
        <w:t xml:space="preserve"> künstlerisches Arbeiten in ›System und Serie‹ bildet den substantiellen Gegenpol zu seinem international bekannten Schaffen als Graphiker</w:t>
      </w:r>
      <w:r w:rsidR="00007A49">
        <w:rPr>
          <w:rFonts w:ascii="Helvetica" w:hAnsi="Helvetica" w:cs="CorporateS-Light"/>
          <w:sz w:val="22"/>
          <w:szCs w:val="22"/>
        </w:rPr>
        <w:t>. Kunst und Gestaltung gehen schon</w:t>
      </w:r>
      <w:r w:rsidR="0072321B">
        <w:rPr>
          <w:rFonts w:ascii="Helvetica" w:hAnsi="Helvetica" w:cs="CorporateS-Light"/>
          <w:sz w:val="22"/>
          <w:szCs w:val="22"/>
        </w:rPr>
        <w:t xml:space="preserve"> zu</w:t>
      </w:r>
      <w:r w:rsidR="000C7CCC" w:rsidRPr="000C7CCC">
        <w:rPr>
          <w:rFonts w:ascii="Helvetica" w:hAnsi="Helvetica" w:cs="CorporateS-Light"/>
          <w:sz w:val="22"/>
          <w:szCs w:val="22"/>
        </w:rPr>
        <w:t xml:space="preserve"> Studienzeit</w:t>
      </w:r>
      <w:r w:rsidR="0072321B">
        <w:rPr>
          <w:rFonts w:ascii="Helvetica" w:hAnsi="Helvetica" w:cs="CorporateS-Light"/>
          <w:sz w:val="22"/>
          <w:szCs w:val="22"/>
        </w:rPr>
        <w:t>en</w:t>
      </w:r>
      <w:r w:rsidR="000C7CCC" w:rsidRPr="000C7CCC">
        <w:rPr>
          <w:rFonts w:ascii="Helvetica" w:hAnsi="Helvetica" w:cs="CorporateS-Light"/>
          <w:sz w:val="22"/>
          <w:szCs w:val="22"/>
        </w:rPr>
        <w:t xml:space="preserve"> an der </w:t>
      </w:r>
      <w:r w:rsidR="0072321B">
        <w:rPr>
          <w:rFonts w:ascii="Helvetica" w:hAnsi="Helvetica" w:cs="CorporateS-Light"/>
          <w:sz w:val="22"/>
          <w:szCs w:val="22"/>
        </w:rPr>
        <w:t>HBK</w:t>
      </w:r>
      <w:r w:rsidR="000C7CCC" w:rsidRPr="000C7CCC">
        <w:rPr>
          <w:rFonts w:ascii="Helvetica" w:hAnsi="Helvetica" w:cs="CorporateS-Light"/>
          <w:sz w:val="22"/>
          <w:szCs w:val="22"/>
        </w:rPr>
        <w:t xml:space="preserve"> in Braunschweig</w:t>
      </w:r>
      <w:r w:rsidR="00007A49">
        <w:rPr>
          <w:rFonts w:ascii="Helvetica" w:hAnsi="Helvetica" w:cs="CorporateS-Light"/>
          <w:sz w:val="22"/>
          <w:szCs w:val="22"/>
        </w:rPr>
        <w:t xml:space="preserve"> einher</w:t>
      </w:r>
      <w:r w:rsidR="000C7CCC" w:rsidRPr="000C7CCC">
        <w:rPr>
          <w:rFonts w:ascii="Helvetica" w:hAnsi="Helvetica" w:cs="CorporateS-Light"/>
          <w:sz w:val="22"/>
          <w:szCs w:val="22"/>
        </w:rPr>
        <w:t>, wo unter anderem Wolfgang Joop und Christiane Möbus seine K</w:t>
      </w:r>
      <w:r w:rsidR="0072321B">
        <w:rPr>
          <w:rFonts w:ascii="Helvetica" w:hAnsi="Helvetica" w:cs="CorporateS-Light"/>
          <w:sz w:val="22"/>
          <w:szCs w:val="22"/>
        </w:rPr>
        <w:t>ommilitonen waren.</w:t>
      </w:r>
      <w:r w:rsidR="000C7CCC" w:rsidRPr="000C7CCC">
        <w:rPr>
          <w:rFonts w:ascii="Helvetica" w:hAnsi="Helvetica" w:cs="CorporateS-Light"/>
          <w:sz w:val="22"/>
          <w:szCs w:val="22"/>
        </w:rPr>
        <w:t xml:space="preserve"> Er entwirft Marken, Logos und Brands für </w:t>
      </w:r>
      <w:r w:rsidR="00516FEE">
        <w:rPr>
          <w:rFonts w:ascii="Helvetica" w:hAnsi="Helvetica" w:cs="CorporateS-Light"/>
          <w:sz w:val="22"/>
          <w:szCs w:val="22"/>
        </w:rPr>
        <w:t>Unternehmen, Städte</w:t>
      </w:r>
      <w:r w:rsidR="000C7CCC" w:rsidRPr="000C7CCC">
        <w:rPr>
          <w:rFonts w:ascii="Helvetica" w:hAnsi="Helvetica" w:cs="CorporateS-Light"/>
          <w:sz w:val="22"/>
          <w:szCs w:val="22"/>
        </w:rPr>
        <w:t xml:space="preserve"> oder Institutionen, die in konzeptionell gedanklicher Nähe zu seinen seriell-graphischen Arbeiten stehen. Auch nach Eintritt in das Atelier von Anton Stankowski mit dem er über Jahrzehnte eine erfolgreiche Arbeitsgemeinschaft bildet, bleibt die Grenze zwischen angewandtem und freiem Schaffen fließend. </w:t>
      </w:r>
    </w:p>
    <w:p w14:paraId="71066041" w14:textId="3C4590C8" w:rsidR="000C7CCC" w:rsidRPr="000C7CCC" w:rsidRDefault="000C7CCC" w:rsidP="00EC19FA">
      <w:pPr>
        <w:autoSpaceDE w:val="0"/>
        <w:autoSpaceDN w:val="0"/>
        <w:adjustRightInd w:val="0"/>
        <w:spacing w:line="276" w:lineRule="auto"/>
        <w:rPr>
          <w:rFonts w:ascii="Helvetica" w:hAnsi="Helvetica" w:cs="CorporateS-Light"/>
          <w:sz w:val="22"/>
          <w:szCs w:val="22"/>
        </w:rPr>
      </w:pPr>
      <w:r w:rsidRPr="000C7CCC">
        <w:rPr>
          <w:rFonts w:ascii="Helvetica" w:hAnsi="Helvetica" w:cs="CorporateS-Light"/>
          <w:sz w:val="22"/>
          <w:szCs w:val="22"/>
        </w:rPr>
        <w:t xml:space="preserve">Seit Ende der 1970er Jahre beschäftigt </w:t>
      </w:r>
      <w:r w:rsidR="00007A49">
        <w:rPr>
          <w:rFonts w:ascii="Helvetica" w:hAnsi="Helvetica" w:cs="CorporateS-Light"/>
          <w:sz w:val="22"/>
          <w:szCs w:val="22"/>
        </w:rPr>
        <w:t xml:space="preserve">er </w:t>
      </w:r>
      <w:r w:rsidRPr="000C7CCC">
        <w:rPr>
          <w:rFonts w:ascii="Helvetica" w:hAnsi="Helvetica" w:cs="CorporateS-Light"/>
          <w:sz w:val="22"/>
          <w:szCs w:val="22"/>
        </w:rPr>
        <w:t>sich fast ausschließlich mit vertikalen Formen, wobei die Beziehung von Sichtbarkeit und Auslassung bzw. der Rhythmus von Form/Farbe und Bildgrund wesentliche G</w:t>
      </w:r>
      <w:r w:rsidR="00516FEE">
        <w:rPr>
          <w:rFonts w:ascii="Helvetica" w:hAnsi="Helvetica" w:cs="CorporateS-Light"/>
          <w:sz w:val="22"/>
          <w:szCs w:val="22"/>
        </w:rPr>
        <w:t>estaltungsprinzipien sind. Die Leere</w:t>
      </w:r>
      <w:r w:rsidRPr="000C7CCC">
        <w:rPr>
          <w:rFonts w:ascii="Helvetica" w:hAnsi="Helvetica" w:cs="CorporateS-Light"/>
          <w:sz w:val="22"/>
          <w:szCs w:val="22"/>
        </w:rPr>
        <w:t xml:space="preserve"> </w:t>
      </w:r>
      <w:r w:rsidR="00516FEE">
        <w:rPr>
          <w:rFonts w:ascii="Helvetica" w:hAnsi="Helvetica" w:cs="CorporateS-Light"/>
          <w:sz w:val="22"/>
          <w:szCs w:val="22"/>
        </w:rPr>
        <w:t>erscheint oft</w:t>
      </w:r>
      <w:r w:rsidRPr="000C7CCC">
        <w:rPr>
          <w:rFonts w:ascii="Helvetica" w:hAnsi="Helvetica" w:cs="CorporateS-Light"/>
          <w:sz w:val="22"/>
          <w:szCs w:val="22"/>
        </w:rPr>
        <w:t xml:space="preserve"> </w:t>
      </w:r>
      <w:r w:rsidR="00516FEE">
        <w:rPr>
          <w:rFonts w:ascii="Helvetica" w:hAnsi="Helvetica" w:cs="CorporateS-Light"/>
          <w:sz w:val="22"/>
          <w:szCs w:val="22"/>
        </w:rPr>
        <w:t>als</w:t>
      </w:r>
      <w:r w:rsidRPr="000C7CCC">
        <w:rPr>
          <w:rFonts w:ascii="Helvetica" w:hAnsi="Helvetica" w:cs="CorporateS-Light"/>
          <w:sz w:val="22"/>
          <w:szCs w:val="22"/>
        </w:rPr>
        <w:t>die Grundlage für das visuelle Resultat</w:t>
      </w:r>
      <w:r w:rsidR="00516FEE">
        <w:rPr>
          <w:rFonts w:ascii="Helvetica" w:hAnsi="Helvetica" w:cs="CorporateS-Light"/>
          <w:sz w:val="22"/>
          <w:szCs w:val="22"/>
        </w:rPr>
        <w:t>. D</w:t>
      </w:r>
      <w:r w:rsidRPr="000C7CCC">
        <w:rPr>
          <w:rFonts w:ascii="Helvetica" w:hAnsi="Helvetica" w:cs="CorporateS-Light"/>
          <w:sz w:val="22"/>
          <w:szCs w:val="22"/>
        </w:rPr>
        <w:t xml:space="preserve">as Denken von Zwei- und Dreidimensionalität, sowie die Verwendung der Primärfarben </w:t>
      </w:r>
      <w:r w:rsidR="00516FEE">
        <w:rPr>
          <w:rFonts w:ascii="Helvetica" w:hAnsi="Helvetica" w:cs="CorporateS-Light"/>
          <w:sz w:val="22"/>
          <w:szCs w:val="22"/>
        </w:rPr>
        <w:t xml:space="preserve">plus </w:t>
      </w:r>
      <w:r w:rsidRPr="000C7CCC">
        <w:rPr>
          <w:rFonts w:ascii="Helvetica" w:hAnsi="Helvetica" w:cs="CorporateS-Light"/>
          <w:sz w:val="22"/>
          <w:szCs w:val="22"/>
        </w:rPr>
        <w:t xml:space="preserve">Grün sind die visuellen Werkzeuge für </w:t>
      </w:r>
      <w:r w:rsidR="00516FEE">
        <w:rPr>
          <w:rFonts w:ascii="Helvetica" w:hAnsi="Helvetica" w:cs="CorporateS-Light"/>
          <w:sz w:val="22"/>
          <w:szCs w:val="22"/>
        </w:rPr>
        <w:t>seine</w:t>
      </w:r>
      <w:r w:rsidRPr="000C7CCC">
        <w:rPr>
          <w:rFonts w:ascii="Helvetica" w:hAnsi="Helvetica" w:cs="CorporateS-Light"/>
          <w:sz w:val="22"/>
          <w:szCs w:val="22"/>
        </w:rPr>
        <w:t xml:space="preserve"> Werkreihen. </w:t>
      </w:r>
    </w:p>
    <w:p w14:paraId="1CA79C52" w14:textId="77777777" w:rsidR="000C7CCC" w:rsidRPr="000C7CCC" w:rsidRDefault="000C7CCC" w:rsidP="00EC19FA">
      <w:pPr>
        <w:autoSpaceDE w:val="0"/>
        <w:autoSpaceDN w:val="0"/>
        <w:adjustRightInd w:val="0"/>
        <w:spacing w:line="276" w:lineRule="auto"/>
        <w:rPr>
          <w:rFonts w:ascii="Helvetica" w:hAnsi="Helvetica" w:cs="CorporateS-Light"/>
          <w:sz w:val="22"/>
          <w:szCs w:val="22"/>
        </w:rPr>
      </w:pPr>
    </w:p>
    <w:p w14:paraId="4B645D07" w14:textId="77777777" w:rsidR="000C7CCC" w:rsidRPr="000C7CCC" w:rsidRDefault="000C7CCC" w:rsidP="000C7CCC">
      <w:pPr>
        <w:rPr>
          <w:rFonts w:ascii="Helvetica" w:hAnsi="Helvetica" w:cs="CorporateS-Light"/>
          <w:sz w:val="22"/>
          <w:szCs w:val="22"/>
        </w:rPr>
      </w:pPr>
    </w:p>
    <w:p w14:paraId="7D3D64E2" w14:textId="77777777" w:rsidR="000C7CCC" w:rsidRDefault="000C7CCC" w:rsidP="000C7CCC">
      <w:pPr>
        <w:pStyle w:val="KeinLeerraum"/>
        <w:spacing w:line="360" w:lineRule="auto"/>
        <w:rPr>
          <w:rFonts w:ascii="Helvetica" w:hAnsi="Helvetica"/>
        </w:rPr>
      </w:pPr>
      <w:r w:rsidRPr="002C1D43">
        <w:rPr>
          <w:rFonts w:ascii="Helvetica" w:hAnsi="Helvetica"/>
          <w:i/>
        </w:rPr>
        <w:t xml:space="preserve">Alexander </w:t>
      </w:r>
      <w:proofErr w:type="spellStart"/>
      <w:r w:rsidRPr="002C1D43">
        <w:rPr>
          <w:rFonts w:ascii="Helvetica" w:hAnsi="Helvetica"/>
          <w:i/>
        </w:rPr>
        <w:t>Liberman</w:t>
      </w:r>
      <w:proofErr w:type="spellEnd"/>
      <w:r>
        <w:rPr>
          <w:rFonts w:ascii="Helvetica" w:hAnsi="Helvetica"/>
        </w:rPr>
        <w:tab/>
        <w:t>(*1912 Kiew, †1999 Miami)</w:t>
      </w:r>
    </w:p>
    <w:p w14:paraId="3754268A" w14:textId="77777777" w:rsidR="000C7CCC" w:rsidRPr="00CC34EC" w:rsidRDefault="000C7CCC" w:rsidP="000C7CCC">
      <w:pPr>
        <w:pStyle w:val="KeinLeerraum"/>
        <w:spacing w:line="276" w:lineRule="auto"/>
        <w:rPr>
          <w:rFonts w:ascii="Helvetica" w:hAnsi="Helvetica"/>
        </w:rPr>
      </w:pPr>
      <w:r w:rsidRPr="00CC34EC">
        <w:rPr>
          <w:rFonts w:ascii="Helvetica" w:hAnsi="Helvetica"/>
        </w:rPr>
        <w:t xml:space="preserve">Maler, Bildhauer und Fotograf: </w:t>
      </w:r>
      <w:r w:rsidRPr="00CC34EC">
        <w:rPr>
          <w:rFonts w:ascii="Helvetica" w:hAnsi="Helvetica" w:cs="Helvetica"/>
          <w:color w:val="1C1C1C"/>
          <w:lang w:eastAsia="ja-JP"/>
        </w:rPr>
        <w:t xml:space="preserve">beginnt 1941 bei der </w:t>
      </w:r>
      <w:r w:rsidRPr="002C1D43">
        <w:rPr>
          <w:rFonts w:ascii="Helvetica" w:hAnsi="Helvetica" w:cs="Helvetica"/>
          <w:lang w:eastAsia="ja-JP"/>
        </w:rPr>
        <w:t xml:space="preserve">Zeitschrift </w:t>
      </w:r>
      <w:hyperlink r:id="rId5" w:history="1">
        <w:r w:rsidRPr="002C1D43">
          <w:rPr>
            <w:rFonts w:ascii="Helvetica" w:hAnsi="Helvetica" w:cs="Helvetica"/>
            <w:i/>
            <w:iCs/>
            <w:lang w:eastAsia="ja-JP"/>
          </w:rPr>
          <w:t>Vogue</w:t>
        </w:r>
      </w:hyperlink>
      <w:r w:rsidRPr="00CC34EC">
        <w:rPr>
          <w:rFonts w:ascii="Helvetica" w:hAnsi="Helvetica" w:cs="Helvetica"/>
          <w:color w:val="1C1C1C"/>
          <w:lang w:eastAsia="ja-JP"/>
        </w:rPr>
        <w:t xml:space="preserve"> und wird 1943 künstlerischer Direktor. Im Verlag </w:t>
      </w:r>
      <w:proofErr w:type="spellStart"/>
      <w:r w:rsidRPr="00CC34EC">
        <w:rPr>
          <w:rFonts w:ascii="Helvetica" w:hAnsi="Helvetica" w:cs="Helvetica"/>
          <w:i/>
          <w:iCs/>
          <w:color w:val="1C1C1C"/>
          <w:lang w:eastAsia="ja-JP"/>
        </w:rPr>
        <w:t>Condé</w:t>
      </w:r>
      <w:proofErr w:type="spellEnd"/>
      <w:r w:rsidRPr="00CC34EC">
        <w:rPr>
          <w:rFonts w:ascii="Helvetica" w:hAnsi="Helvetica" w:cs="Helvetica"/>
          <w:i/>
          <w:iCs/>
          <w:color w:val="1C1C1C"/>
          <w:lang w:eastAsia="ja-JP"/>
        </w:rPr>
        <w:t xml:space="preserve"> Nast Publications</w:t>
      </w:r>
      <w:r w:rsidRPr="00CC34EC">
        <w:rPr>
          <w:rFonts w:ascii="Helvetica" w:hAnsi="Helvetica" w:cs="Helvetica"/>
          <w:color w:val="1C1C1C"/>
          <w:lang w:eastAsia="ja-JP"/>
        </w:rPr>
        <w:t xml:space="preserve"> stieg er zum editorischen Direktor auf und arbeitete in dieser Position von 1962 bis 1994</w:t>
      </w:r>
      <w:r>
        <w:rPr>
          <w:rFonts w:ascii="Helvetica" w:hAnsi="Helvetica" w:cs="Helvetica"/>
          <w:color w:val="1C1C1C"/>
          <w:lang w:eastAsia="ja-JP"/>
        </w:rPr>
        <w:t>;</w:t>
      </w:r>
    </w:p>
    <w:p w14:paraId="6CBEDC3E" w14:textId="77777777" w:rsidR="000C7CCC" w:rsidRPr="000C7CCC" w:rsidRDefault="000C7CCC" w:rsidP="000C7CCC">
      <w:pPr>
        <w:autoSpaceDE w:val="0"/>
        <w:autoSpaceDN w:val="0"/>
        <w:adjustRightInd w:val="0"/>
        <w:rPr>
          <w:rFonts w:ascii="Helvetica" w:hAnsi="Helvetica" w:cs="CorporateS-Light"/>
          <w:sz w:val="22"/>
          <w:szCs w:val="22"/>
        </w:rPr>
      </w:pPr>
    </w:p>
    <w:p w14:paraId="711415D4" w14:textId="4E844CBA" w:rsidR="000C7CCC" w:rsidRPr="000C7CCC" w:rsidRDefault="000C7CCC" w:rsidP="00EC19FA">
      <w:pPr>
        <w:autoSpaceDE w:val="0"/>
        <w:autoSpaceDN w:val="0"/>
        <w:adjustRightInd w:val="0"/>
        <w:spacing w:line="276" w:lineRule="auto"/>
        <w:rPr>
          <w:rFonts w:ascii="Helvetica" w:hAnsi="Helvetica" w:cs="CorporateS-Light"/>
          <w:sz w:val="22"/>
          <w:szCs w:val="22"/>
        </w:rPr>
      </w:pPr>
      <w:r w:rsidRPr="000C7CCC">
        <w:rPr>
          <w:rFonts w:ascii="Helvetica" w:hAnsi="Helvetica" w:cs="CorporateS-Light"/>
          <w:sz w:val="22"/>
          <w:szCs w:val="22"/>
        </w:rPr>
        <w:t xml:space="preserve">Als </w:t>
      </w:r>
      <w:r w:rsidR="00BE059E">
        <w:rPr>
          <w:rFonts w:ascii="Helvetica" w:hAnsi="Helvetica" w:cs="CorporateS-Light"/>
          <w:sz w:val="22"/>
          <w:szCs w:val="22"/>
        </w:rPr>
        <w:t>er</w:t>
      </w:r>
      <w:r w:rsidRPr="000C7CCC">
        <w:rPr>
          <w:rFonts w:ascii="Helvetica" w:hAnsi="Helvetica" w:cs="CorporateS-Light"/>
          <w:sz w:val="22"/>
          <w:szCs w:val="22"/>
        </w:rPr>
        <w:t xml:space="preserve"> 1959 aus jeweils zwei roten und schwarzen Kreisen diese Komposition </w:t>
      </w:r>
      <w:r w:rsidR="00BE059E" w:rsidRPr="00BE059E">
        <w:rPr>
          <w:rFonts w:ascii="Helvetica" w:hAnsi="Helvetica" w:cs="CorporateS-Light"/>
          <w:i/>
          <w:sz w:val="22"/>
          <w:szCs w:val="22"/>
        </w:rPr>
        <w:t>Revolving</w:t>
      </w:r>
      <w:r w:rsidR="00BE059E">
        <w:rPr>
          <w:rFonts w:ascii="Helvetica" w:hAnsi="Helvetica" w:cs="CorporateS-Light"/>
          <w:sz w:val="22"/>
          <w:szCs w:val="22"/>
        </w:rPr>
        <w:t xml:space="preserve"> </w:t>
      </w:r>
      <w:r w:rsidRPr="000C7CCC">
        <w:rPr>
          <w:rFonts w:ascii="Helvetica" w:hAnsi="Helvetica" w:cs="CorporateS-Light"/>
          <w:sz w:val="22"/>
          <w:szCs w:val="22"/>
        </w:rPr>
        <w:t>mit der von ihm bevorzugten Elementarform auf wei</w:t>
      </w:r>
      <w:r w:rsidR="00BE059E">
        <w:rPr>
          <w:rFonts w:ascii="Helvetica" w:hAnsi="Helvetica" w:cs="CorporateS-Light"/>
          <w:sz w:val="22"/>
          <w:szCs w:val="22"/>
        </w:rPr>
        <w:t>ßem Grund herstellte, hat</w:t>
      </w:r>
      <w:r w:rsidRPr="000C7CCC">
        <w:rPr>
          <w:rFonts w:ascii="Helvetica" w:hAnsi="Helvetica" w:cs="CorporateS-Light"/>
          <w:sz w:val="22"/>
          <w:szCs w:val="22"/>
        </w:rPr>
        <w:t xml:space="preserve"> er bereits ein nahezu zehn Jahre andauerndes Experimentalstudium mit dem Kreis hinter sich. Für ihn war diese ideale Form mehr als nur eine in ihren gezirkelten Umriss eingepasste Farbfläche. Der Kreis wurde für ihn tatsächlich zu einem aus der Farbe heraus geschaffenen Körper mit eigenem Resonanzraum. </w:t>
      </w:r>
    </w:p>
    <w:p w14:paraId="3FF0EAFA" w14:textId="1B344D12" w:rsidR="000C7CCC" w:rsidRPr="000C7CCC" w:rsidRDefault="00BE059E" w:rsidP="00EC19FA">
      <w:pPr>
        <w:autoSpaceDE w:val="0"/>
        <w:autoSpaceDN w:val="0"/>
        <w:adjustRightInd w:val="0"/>
        <w:spacing w:line="276" w:lineRule="auto"/>
        <w:rPr>
          <w:rFonts w:ascii="Helvetica" w:hAnsi="Helvetica" w:cs="CorporateS-Light"/>
          <w:sz w:val="22"/>
          <w:szCs w:val="22"/>
        </w:rPr>
      </w:pPr>
      <w:r>
        <w:rPr>
          <w:rFonts w:ascii="Helvetica" w:hAnsi="Helvetica" w:cs="CorporateS-Light"/>
          <w:sz w:val="22"/>
          <w:szCs w:val="22"/>
        </w:rPr>
        <w:t xml:space="preserve">Er übersetzt </w:t>
      </w:r>
      <w:r w:rsidRPr="000C7CCC">
        <w:rPr>
          <w:rFonts w:ascii="Helvetica" w:hAnsi="Helvetica" w:cs="CorporateS-Light"/>
          <w:sz w:val="22"/>
          <w:szCs w:val="22"/>
        </w:rPr>
        <w:t>die Kreisform auch in die dritte Dimension</w:t>
      </w:r>
      <w:r w:rsidR="000C7CCC" w:rsidRPr="000C7CCC">
        <w:rPr>
          <w:rFonts w:ascii="Helvetica" w:hAnsi="Helvetica" w:cs="CorporateS-Light"/>
          <w:sz w:val="22"/>
          <w:szCs w:val="22"/>
        </w:rPr>
        <w:t xml:space="preserve">, </w:t>
      </w:r>
      <w:r>
        <w:rPr>
          <w:rFonts w:ascii="Helvetica" w:hAnsi="Helvetica" w:cs="CorporateS-Light"/>
          <w:sz w:val="22"/>
          <w:szCs w:val="22"/>
        </w:rPr>
        <w:t>in</w:t>
      </w:r>
      <w:r w:rsidR="000C7CCC" w:rsidRPr="000C7CCC">
        <w:rPr>
          <w:rFonts w:ascii="Helvetica" w:hAnsi="Helvetica" w:cs="CorporateS-Light"/>
          <w:sz w:val="22"/>
          <w:szCs w:val="22"/>
        </w:rPr>
        <w:t xml:space="preserve"> imposante skulpturale Arbeiten aus tei</w:t>
      </w:r>
      <w:r>
        <w:rPr>
          <w:rFonts w:ascii="Helvetica" w:hAnsi="Helvetica" w:cs="CorporateS-Light"/>
          <w:sz w:val="22"/>
          <w:szCs w:val="22"/>
        </w:rPr>
        <w:t>ls lackiertem Eisen.</w:t>
      </w:r>
      <w:r w:rsidR="000C7CCC" w:rsidRPr="000C7CCC">
        <w:rPr>
          <w:rFonts w:ascii="Helvetica" w:hAnsi="Helvetica" w:cs="CorporateS-Light"/>
          <w:sz w:val="22"/>
          <w:szCs w:val="22"/>
        </w:rPr>
        <w:t xml:space="preserve"> In seine</w:t>
      </w:r>
      <w:r>
        <w:rPr>
          <w:rFonts w:ascii="Helvetica" w:hAnsi="Helvetica" w:cs="CorporateS-Light"/>
          <w:sz w:val="22"/>
          <w:szCs w:val="22"/>
        </w:rPr>
        <w:t>m ›Statement on Circlism‹ fasst</w:t>
      </w:r>
      <w:r w:rsidR="000C7CCC" w:rsidRPr="000C7CCC">
        <w:rPr>
          <w:rFonts w:ascii="Helvetica" w:hAnsi="Helvetica" w:cs="CorporateS-Light"/>
          <w:sz w:val="22"/>
          <w:szCs w:val="22"/>
        </w:rPr>
        <w:t xml:space="preserve"> er 1962 seine Theorien über das fundamentale Gesetz der Gegensätze zusammen. </w:t>
      </w:r>
      <w:r>
        <w:rPr>
          <w:rFonts w:ascii="Helvetica" w:hAnsi="Helvetica" w:cs="CorporateS-Light"/>
          <w:sz w:val="22"/>
          <w:szCs w:val="22"/>
        </w:rPr>
        <w:t>Er stellt</w:t>
      </w:r>
      <w:r w:rsidR="000C7CCC" w:rsidRPr="000C7CCC">
        <w:rPr>
          <w:rFonts w:ascii="Helvetica" w:hAnsi="Helvetica" w:cs="CorporateS-Light"/>
          <w:sz w:val="22"/>
          <w:szCs w:val="22"/>
        </w:rPr>
        <w:t xml:space="preserve"> sein großflächiges Punktieren auf der Leinwand ein, als Kreise, Poppiges, Zirkuläres Mitte der 1960er </w:t>
      </w:r>
      <w:r>
        <w:rPr>
          <w:rFonts w:ascii="Helvetica" w:hAnsi="Helvetica" w:cs="CorporateS-Light"/>
          <w:sz w:val="22"/>
          <w:szCs w:val="22"/>
        </w:rPr>
        <w:t>populär werden. L</w:t>
      </w:r>
      <w:r w:rsidR="000C7CCC" w:rsidRPr="000C7CCC">
        <w:rPr>
          <w:rFonts w:ascii="Helvetica" w:hAnsi="Helvetica" w:cs="CorporateS-Light"/>
          <w:sz w:val="22"/>
          <w:szCs w:val="22"/>
        </w:rPr>
        <w:t xml:space="preserve">etztlich </w:t>
      </w:r>
      <w:r>
        <w:rPr>
          <w:rFonts w:ascii="Helvetica" w:hAnsi="Helvetica" w:cs="CorporateS-Light"/>
          <w:sz w:val="22"/>
          <w:szCs w:val="22"/>
        </w:rPr>
        <w:t xml:space="preserve">hat er </w:t>
      </w:r>
      <w:r w:rsidR="000C7CCC" w:rsidRPr="000C7CCC">
        <w:rPr>
          <w:rFonts w:ascii="Helvetica" w:hAnsi="Helvetica" w:cs="CorporateS-Light"/>
          <w:sz w:val="22"/>
          <w:szCs w:val="22"/>
        </w:rPr>
        <w:t>ein kollektiv akzeptiertes und gerade auch vom Modedesign verbreitetes ästhetisches Vokabular vorweggenommen. Sein Credo, psychologisch auf die Wahrnehmungsstrukturen und die Basis der visuellen Kommunikation ein</w:t>
      </w:r>
      <w:r>
        <w:rPr>
          <w:rFonts w:ascii="Helvetica" w:hAnsi="Helvetica" w:cs="CorporateS-Light"/>
          <w:sz w:val="22"/>
          <w:szCs w:val="22"/>
        </w:rPr>
        <w:t>zuwirken</w:t>
      </w:r>
      <w:r w:rsidR="000C7CCC" w:rsidRPr="000C7CCC">
        <w:rPr>
          <w:rFonts w:ascii="Helvetica" w:hAnsi="Helvetica" w:cs="CorporateS-Light"/>
          <w:sz w:val="22"/>
          <w:szCs w:val="22"/>
        </w:rPr>
        <w:t xml:space="preserve"> </w:t>
      </w:r>
      <w:r>
        <w:rPr>
          <w:rFonts w:ascii="Helvetica" w:hAnsi="Helvetica" w:cs="CorporateS-Light"/>
          <w:sz w:val="22"/>
          <w:szCs w:val="22"/>
        </w:rPr>
        <w:t xml:space="preserve">war </w:t>
      </w:r>
      <w:r w:rsidR="000C7CCC" w:rsidRPr="000C7CCC">
        <w:rPr>
          <w:rFonts w:ascii="Helvetica" w:hAnsi="Helvetica" w:cs="CorporateS-Light"/>
          <w:sz w:val="22"/>
          <w:szCs w:val="22"/>
        </w:rPr>
        <w:t xml:space="preserve">aufgegangen. Man </w:t>
      </w:r>
      <w:r>
        <w:rPr>
          <w:rFonts w:ascii="Helvetica" w:hAnsi="Helvetica" w:cs="CorporateS-Light"/>
          <w:sz w:val="22"/>
          <w:szCs w:val="22"/>
        </w:rPr>
        <w:t xml:space="preserve">kann </w:t>
      </w:r>
      <w:r w:rsidR="000C7CCC" w:rsidRPr="000C7CCC">
        <w:rPr>
          <w:rFonts w:ascii="Helvetica" w:hAnsi="Helvetica" w:cs="CorporateS-Light"/>
          <w:sz w:val="22"/>
          <w:szCs w:val="22"/>
        </w:rPr>
        <w:t xml:space="preserve">die Signalhaftigkeit und optische Sensation </w:t>
      </w:r>
      <w:r>
        <w:rPr>
          <w:rFonts w:ascii="Helvetica" w:hAnsi="Helvetica" w:cs="CorporateS-Light"/>
          <w:sz w:val="22"/>
          <w:szCs w:val="22"/>
        </w:rPr>
        <w:t>seiner</w:t>
      </w:r>
      <w:r w:rsidR="000C7CCC" w:rsidRPr="000C7CCC">
        <w:rPr>
          <w:rFonts w:ascii="Helvetica" w:hAnsi="Helvetica" w:cs="CorporateS-Light"/>
          <w:sz w:val="22"/>
          <w:szCs w:val="22"/>
        </w:rPr>
        <w:t xml:space="preserve"> Kreis-Choreographien </w:t>
      </w:r>
      <w:r>
        <w:rPr>
          <w:rFonts w:ascii="Helvetica" w:hAnsi="Helvetica" w:cs="CorporateS-Light"/>
          <w:sz w:val="22"/>
          <w:szCs w:val="22"/>
        </w:rPr>
        <w:t>der Erfahrung als Art Director</w:t>
      </w:r>
      <w:r w:rsidR="000C7CCC" w:rsidRPr="000C7CCC">
        <w:rPr>
          <w:rFonts w:ascii="Helvetica" w:hAnsi="Helvetica" w:cs="CorporateS-Light"/>
          <w:sz w:val="22"/>
          <w:szCs w:val="22"/>
        </w:rPr>
        <w:t xml:space="preserve"> </w:t>
      </w:r>
      <w:r>
        <w:rPr>
          <w:rFonts w:ascii="Helvetica" w:hAnsi="Helvetica" w:cs="CorporateS-Light"/>
          <w:sz w:val="22"/>
          <w:szCs w:val="22"/>
        </w:rPr>
        <w:t xml:space="preserve">von </w:t>
      </w:r>
      <w:r w:rsidRPr="00BE059E">
        <w:rPr>
          <w:rFonts w:ascii="Helvetica" w:hAnsi="Helvetica" w:cs="CorporateS-Light"/>
          <w:i/>
          <w:sz w:val="22"/>
          <w:szCs w:val="22"/>
        </w:rPr>
        <w:t>Vogue</w:t>
      </w:r>
      <w:r>
        <w:rPr>
          <w:rFonts w:ascii="Helvetica" w:hAnsi="Helvetica" w:cs="CorporateS-Light"/>
          <w:sz w:val="22"/>
          <w:szCs w:val="22"/>
        </w:rPr>
        <w:t xml:space="preserve"> zuschreiben, dem</w:t>
      </w:r>
      <w:r w:rsidR="000C7CCC" w:rsidRPr="000C7CCC">
        <w:rPr>
          <w:rFonts w:ascii="Helvetica" w:hAnsi="Helvetica" w:cs="CorporateS-Light"/>
          <w:sz w:val="22"/>
          <w:szCs w:val="22"/>
        </w:rPr>
        <w:t xml:space="preserve"> maßgeblichen </w:t>
      </w:r>
      <w:r>
        <w:rPr>
          <w:rFonts w:ascii="Helvetica" w:hAnsi="Helvetica" w:cs="CorporateS-Light"/>
          <w:sz w:val="22"/>
          <w:szCs w:val="22"/>
        </w:rPr>
        <w:t>Mode-Magazin</w:t>
      </w:r>
      <w:r w:rsidR="000C7CCC" w:rsidRPr="000C7CCC">
        <w:rPr>
          <w:rFonts w:ascii="Helvetica" w:hAnsi="Helvetica" w:cs="CorporateS-Light"/>
          <w:sz w:val="22"/>
          <w:szCs w:val="22"/>
        </w:rPr>
        <w:t xml:space="preserve"> Amerikas</w:t>
      </w:r>
      <w:r>
        <w:rPr>
          <w:rFonts w:ascii="Helvetica" w:hAnsi="Helvetica" w:cs="CorporateS-Light"/>
          <w:sz w:val="22"/>
          <w:szCs w:val="22"/>
        </w:rPr>
        <w:t>. Ü</w:t>
      </w:r>
      <w:r w:rsidRPr="000C7CCC">
        <w:rPr>
          <w:rFonts w:ascii="Helvetica" w:hAnsi="Helvetica" w:cs="CorporateS-Light"/>
          <w:sz w:val="22"/>
          <w:szCs w:val="22"/>
        </w:rPr>
        <w:t xml:space="preserve">ber zwei Jahrzehnte hinweg </w:t>
      </w:r>
      <w:r w:rsidR="000C7CCC" w:rsidRPr="000C7CCC">
        <w:rPr>
          <w:rFonts w:ascii="Helvetica" w:hAnsi="Helvetica" w:cs="CorporateS-Light"/>
          <w:sz w:val="22"/>
          <w:szCs w:val="22"/>
        </w:rPr>
        <w:t xml:space="preserve">bestimmte </w:t>
      </w:r>
      <w:r>
        <w:rPr>
          <w:rFonts w:ascii="Helvetica" w:hAnsi="Helvetica" w:cs="CorporateS-Light"/>
          <w:sz w:val="22"/>
          <w:szCs w:val="22"/>
        </w:rPr>
        <w:t>er</w:t>
      </w:r>
      <w:r w:rsidR="000C7CCC" w:rsidRPr="000C7CCC">
        <w:rPr>
          <w:rFonts w:ascii="Helvetica" w:hAnsi="Helvetica" w:cs="CorporateS-Light"/>
          <w:sz w:val="22"/>
          <w:szCs w:val="22"/>
        </w:rPr>
        <w:t xml:space="preserve"> d</w:t>
      </w:r>
      <w:r>
        <w:rPr>
          <w:rFonts w:ascii="Helvetica" w:hAnsi="Helvetica" w:cs="CorporateS-Light"/>
          <w:sz w:val="22"/>
          <w:szCs w:val="22"/>
        </w:rPr>
        <w:t>eren Look.</w:t>
      </w:r>
      <w:r w:rsidR="000C7CCC" w:rsidRPr="000C7CCC">
        <w:rPr>
          <w:rFonts w:ascii="Helvetica" w:hAnsi="Helvetica" w:cs="CorporateS-Light"/>
          <w:sz w:val="22"/>
          <w:szCs w:val="22"/>
        </w:rPr>
        <w:t xml:space="preserve"> </w:t>
      </w:r>
    </w:p>
    <w:p w14:paraId="187342A1" w14:textId="77777777" w:rsidR="000C7CCC" w:rsidRPr="000C7CCC" w:rsidRDefault="000C7CCC" w:rsidP="000C7CCC">
      <w:pPr>
        <w:autoSpaceDE w:val="0"/>
        <w:autoSpaceDN w:val="0"/>
        <w:adjustRightInd w:val="0"/>
        <w:rPr>
          <w:rFonts w:ascii="Helvetica" w:hAnsi="Helvetica" w:cs="CorporateS-Light"/>
          <w:sz w:val="22"/>
          <w:szCs w:val="22"/>
        </w:rPr>
      </w:pPr>
    </w:p>
    <w:p w14:paraId="18CFCABF" w14:textId="77777777" w:rsidR="000C7CCC" w:rsidRPr="000C7CCC" w:rsidRDefault="000C7CCC" w:rsidP="000C7CCC">
      <w:pPr>
        <w:autoSpaceDE w:val="0"/>
        <w:autoSpaceDN w:val="0"/>
        <w:adjustRightInd w:val="0"/>
        <w:rPr>
          <w:rFonts w:ascii="Helvetica" w:hAnsi="Helvetica" w:cs="CorporateS-LightItalic"/>
          <w:i/>
          <w:iCs/>
          <w:sz w:val="22"/>
          <w:szCs w:val="22"/>
          <w:lang w:val="en-US"/>
        </w:rPr>
      </w:pPr>
    </w:p>
    <w:p w14:paraId="63034DD9" w14:textId="77777777" w:rsidR="000C7CCC" w:rsidRDefault="000C7CCC" w:rsidP="000C7CCC">
      <w:pPr>
        <w:pStyle w:val="KeinLeerraum"/>
        <w:spacing w:line="360" w:lineRule="auto"/>
        <w:rPr>
          <w:rFonts w:ascii="Helvetica" w:hAnsi="Helvetica"/>
        </w:rPr>
      </w:pPr>
      <w:r w:rsidRPr="002C1D43">
        <w:rPr>
          <w:rFonts w:ascii="Helvetica" w:hAnsi="Helvetica"/>
          <w:i/>
        </w:rPr>
        <w:t xml:space="preserve">Anton </w:t>
      </w:r>
      <w:proofErr w:type="spellStart"/>
      <w:r w:rsidRPr="002C1D43">
        <w:rPr>
          <w:rFonts w:ascii="Helvetica" w:hAnsi="Helvetica"/>
          <w:i/>
        </w:rPr>
        <w:t>Stankowski</w:t>
      </w:r>
      <w:proofErr w:type="spellEnd"/>
      <w:r>
        <w:rPr>
          <w:rFonts w:ascii="Helvetica" w:hAnsi="Helvetica"/>
        </w:rPr>
        <w:tab/>
        <w:t>(*1906 Gelsenkirchen, †1998 Esslingen)</w:t>
      </w:r>
    </w:p>
    <w:p w14:paraId="10CE75A5" w14:textId="77777777" w:rsidR="000C7CCC" w:rsidRDefault="000C7CCC" w:rsidP="000C7CCC">
      <w:pPr>
        <w:pStyle w:val="KeinLeerraum"/>
        <w:spacing w:line="276" w:lineRule="auto"/>
        <w:rPr>
          <w:rFonts w:ascii="Helvetica" w:hAnsi="Helvetica"/>
        </w:rPr>
      </w:pPr>
      <w:r>
        <w:rPr>
          <w:rFonts w:ascii="Helvetica" w:hAnsi="Helvetica"/>
        </w:rPr>
        <w:t>Doyen der visuellen Kommunikation, Pionier der angewandten Fotografie, bedeutende Markenzeichen und daneben ein ganz selbstverständliches, großartiges Oeuvre als freier Künstler;</w:t>
      </w:r>
    </w:p>
    <w:p w14:paraId="32576077" w14:textId="77777777" w:rsidR="000C7CCC" w:rsidRDefault="000C7CCC" w:rsidP="000C7CCC">
      <w:pPr>
        <w:autoSpaceDE w:val="0"/>
        <w:autoSpaceDN w:val="0"/>
        <w:adjustRightInd w:val="0"/>
        <w:rPr>
          <w:rFonts w:ascii="Helvetica" w:hAnsi="Helvetica" w:cs="CorporateS-Light"/>
          <w:sz w:val="22"/>
          <w:szCs w:val="22"/>
        </w:rPr>
      </w:pPr>
    </w:p>
    <w:p w14:paraId="3481D583" w14:textId="31F13D33" w:rsidR="000C7CCC" w:rsidRPr="000C7CCC" w:rsidRDefault="000C7CCC" w:rsidP="00EC19FA">
      <w:pPr>
        <w:autoSpaceDE w:val="0"/>
        <w:autoSpaceDN w:val="0"/>
        <w:adjustRightInd w:val="0"/>
        <w:spacing w:line="276" w:lineRule="auto"/>
        <w:rPr>
          <w:rFonts w:ascii="Helvetica" w:hAnsi="Helvetica" w:cs="CorporateS-Light"/>
          <w:sz w:val="22"/>
          <w:szCs w:val="22"/>
        </w:rPr>
      </w:pPr>
      <w:r w:rsidRPr="000C7CCC">
        <w:rPr>
          <w:rFonts w:ascii="Helvetica" w:hAnsi="Helvetica" w:cs="CorporateS-Light"/>
          <w:sz w:val="22"/>
          <w:szCs w:val="22"/>
        </w:rPr>
        <w:t xml:space="preserve">Sein Werk repräsentiert auf hohem Niveau die Verbindung von angewandter und freier Kunst. </w:t>
      </w:r>
      <w:r w:rsidR="00BE059E">
        <w:rPr>
          <w:rFonts w:ascii="Helvetica" w:hAnsi="Helvetica" w:cs="CorporateS-Light"/>
          <w:sz w:val="22"/>
          <w:szCs w:val="22"/>
        </w:rPr>
        <w:t>Er experimentiert früh</w:t>
      </w:r>
      <w:r w:rsidRPr="000C7CCC">
        <w:rPr>
          <w:rFonts w:ascii="Helvetica" w:hAnsi="Helvetica" w:cs="CorporateS-Light"/>
          <w:sz w:val="22"/>
          <w:szCs w:val="22"/>
        </w:rPr>
        <w:t xml:space="preserve"> mit chemisch-fotografischen Prozessen, mit Fotomontagen und Fotogrammen. Ab 1927 entstehen typographische Arbeiten, die zum Fundament seines umfassenden Gesamtwerkes werden, hierzu zählen Logos, Prospekte, Anzeigen oder Inserate für Firmen und deren Produkte. Als Designer und Formgestalter entwirf</w:t>
      </w:r>
      <w:r w:rsidR="00BE059E">
        <w:rPr>
          <w:rFonts w:ascii="Helvetica" w:hAnsi="Helvetica" w:cs="CorporateS-Light"/>
          <w:sz w:val="22"/>
          <w:szCs w:val="22"/>
        </w:rPr>
        <w:t xml:space="preserve">t er das klassische Signet der </w:t>
      </w:r>
      <w:r w:rsidR="00BE059E" w:rsidRPr="00BE059E">
        <w:rPr>
          <w:rFonts w:ascii="Helvetica" w:hAnsi="Helvetica" w:cs="CorporateS-Light"/>
          <w:i/>
          <w:sz w:val="22"/>
          <w:szCs w:val="22"/>
        </w:rPr>
        <w:t>Deutschen Bank</w:t>
      </w:r>
      <w:r w:rsidRPr="000C7CCC">
        <w:rPr>
          <w:rFonts w:ascii="Helvetica" w:hAnsi="Helvetica" w:cs="CorporateS-Light"/>
          <w:sz w:val="22"/>
          <w:szCs w:val="22"/>
        </w:rPr>
        <w:t>, indem er die heute legendäre Diagonale im Quadrat entwickelt. Er entwirft als eine ne</w:t>
      </w:r>
      <w:r w:rsidR="00BE059E">
        <w:rPr>
          <w:rFonts w:ascii="Helvetica" w:hAnsi="Helvetica" w:cs="CorporateS-Light"/>
          <w:sz w:val="22"/>
          <w:szCs w:val="22"/>
        </w:rPr>
        <w:t xml:space="preserve">ue Form des Graphikdesigns die </w:t>
      </w:r>
      <w:r w:rsidRPr="00BE059E">
        <w:rPr>
          <w:rFonts w:ascii="Helvetica" w:hAnsi="Helvetica" w:cs="CorporateS-Light"/>
          <w:i/>
          <w:sz w:val="22"/>
          <w:szCs w:val="22"/>
        </w:rPr>
        <w:t>konstruktive G</w:t>
      </w:r>
      <w:r w:rsidR="00BE059E" w:rsidRPr="00BE059E">
        <w:rPr>
          <w:rFonts w:ascii="Helvetica" w:hAnsi="Helvetica" w:cs="CorporateS-Light"/>
          <w:i/>
          <w:sz w:val="22"/>
          <w:szCs w:val="22"/>
        </w:rPr>
        <w:t>raphik</w:t>
      </w:r>
      <w:r w:rsidRPr="000C7CCC">
        <w:rPr>
          <w:rFonts w:ascii="Helvetica" w:hAnsi="Helvetica" w:cs="CorporateS-Light"/>
          <w:sz w:val="22"/>
          <w:szCs w:val="22"/>
        </w:rPr>
        <w:t xml:space="preserve">, die sich auf die Unität von Typografie und Bild konzentriert. </w:t>
      </w:r>
    </w:p>
    <w:p w14:paraId="433B693A" w14:textId="3B304E5F" w:rsidR="000C7CCC" w:rsidRPr="000C7CCC" w:rsidRDefault="00BE059E" w:rsidP="00EC19FA">
      <w:pPr>
        <w:autoSpaceDE w:val="0"/>
        <w:autoSpaceDN w:val="0"/>
        <w:adjustRightInd w:val="0"/>
        <w:spacing w:line="276" w:lineRule="auto"/>
        <w:rPr>
          <w:rFonts w:ascii="Helvetica" w:hAnsi="Helvetica" w:cs="CorporateS-Light"/>
          <w:sz w:val="22"/>
          <w:szCs w:val="22"/>
        </w:rPr>
      </w:pPr>
      <w:r>
        <w:rPr>
          <w:rFonts w:ascii="Helvetica" w:hAnsi="Helvetica" w:cs="CorporateS-Light"/>
          <w:sz w:val="22"/>
          <w:szCs w:val="22"/>
        </w:rPr>
        <w:t>Seine</w:t>
      </w:r>
      <w:r w:rsidR="000C7CCC" w:rsidRPr="000C7CCC">
        <w:rPr>
          <w:rFonts w:ascii="Helvetica" w:hAnsi="Helvetica" w:cs="CorporateS-Light"/>
          <w:sz w:val="22"/>
          <w:szCs w:val="22"/>
        </w:rPr>
        <w:t xml:space="preserve"> grundlegende künstlerische Idee folgt einer gedachten Einheit von Fotografie, Werbegestaltung und Malerei; seine geometrisch-abstrakten Gemälde bereichern in ihrer zeichenhaften Dynamik die konstruktivistische Kunst. In Serien angelegt, untersucht er die Zusammenhänge von Farbe und Form, aber auch deren Rezeption; mit Willi Baumeister befindet er sich im künstlerischen Dialog. Wie Richard Paul Lohse</w:t>
      </w:r>
      <w:r>
        <w:rPr>
          <w:rFonts w:ascii="Helvetica" w:hAnsi="Helvetica" w:cs="CorporateS-Light"/>
          <w:sz w:val="22"/>
          <w:szCs w:val="22"/>
        </w:rPr>
        <w:t>, Max Bill</w:t>
      </w:r>
      <w:r w:rsidR="000C7CCC" w:rsidRPr="000C7CCC">
        <w:rPr>
          <w:rFonts w:ascii="Helvetica" w:hAnsi="Helvetica" w:cs="CorporateS-Light"/>
          <w:sz w:val="22"/>
          <w:szCs w:val="22"/>
        </w:rPr>
        <w:t xml:space="preserve"> und Camille Graeser gehört Stankowski den ›Zürcher Konkreten‹ an. </w:t>
      </w:r>
    </w:p>
    <w:p w14:paraId="59409DA0" w14:textId="77777777" w:rsidR="000C7CCC" w:rsidRDefault="000C7CCC" w:rsidP="000C7CCC">
      <w:pPr>
        <w:autoSpaceDE w:val="0"/>
        <w:autoSpaceDN w:val="0"/>
        <w:adjustRightInd w:val="0"/>
        <w:rPr>
          <w:rFonts w:ascii="Helvetica" w:hAnsi="Helvetica" w:cs="CorporateS-Light"/>
          <w:sz w:val="22"/>
          <w:szCs w:val="22"/>
        </w:rPr>
      </w:pPr>
    </w:p>
    <w:p w14:paraId="473B6E73" w14:textId="77777777" w:rsidR="00BE059E" w:rsidRPr="000C7CCC" w:rsidRDefault="00BE059E" w:rsidP="000C7CCC">
      <w:pPr>
        <w:autoSpaceDE w:val="0"/>
        <w:autoSpaceDN w:val="0"/>
        <w:adjustRightInd w:val="0"/>
        <w:rPr>
          <w:rFonts w:ascii="Helvetica" w:hAnsi="Helvetica" w:cs="CorporateS-Light"/>
          <w:sz w:val="22"/>
          <w:szCs w:val="22"/>
        </w:rPr>
      </w:pPr>
    </w:p>
    <w:p w14:paraId="4D9F873A" w14:textId="77777777" w:rsidR="00604F51" w:rsidRDefault="00604F51" w:rsidP="00604F51">
      <w:pPr>
        <w:pStyle w:val="KeinLeerraum"/>
        <w:spacing w:line="360" w:lineRule="auto"/>
        <w:rPr>
          <w:rFonts w:ascii="Helvetica" w:hAnsi="Helvetica"/>
        </w:rPr>
      </w:pPr>
      <w:r w:rsidRPr="002C1D43">
        <w:rPr>
          <w:rFonts w:ascii="Helvetica" w:hAnsi="Helvetica"/>
          <w:i/>
        </w:rPr>
        <w:t>Tobias Hauser</w:t>
      </w:r>
      <w:r>
        <w:rPr>
          <w:rFonts w:ascii="Helvetica" w:hAnsi="Helvetica"/>
        </w:rPr>
        <w:tab/>
        <w:t>(*1959 München, lebt in Berlin)</w:t>
      </w:r>
    </w:p>
    <w:p w14:paraId="7C1389FE" w14:textId="1EFD8147" w:rsidR="00604F51" w:rsidRDefault="00604F51" w:rsidP="00604F51">
      <w:pPr>
        <w:pStyle w:val="KeinLeerraum"/>
        <w:spacing w:line="276" w:lineRule="auto"/>
        <w:rPr>
          <w:rFonts w:ascii="Helvetica" w:hAnsi="Helvetica"/>
        </w:rPr>
      </w:pPr>
      <w:r>
        <w:rPr>
          <w:rFonts w:ascii="Helvetica" w:hAnsi="Helvetica"/>
        </w:rPr>
        <w:t xml:space="preserve">Seit 2000 steht seine Arbeit </w:t>
      </w:r>
      <w:r w:rsidRPr="00D24A96">
        <w:rPr>
          <w:rFonts w:ascii="Helvetica" w:hAnsi="Helvetica"/>
          <w:i/>
        </w:rPr>
        <w:t>Fin de Siècle, Linie 2000</w:t>
      </w:r>
      <w:r>
        <w:rPr>
          <w:rFonts w:ascii="Helvetica" w:hAnsi="Helvetica"/>
          <w:i/>
        </w:rPr>
        <w:t xml:space="preserve"> </w:t>
      </w:r>
      <w:r>
        <w:rPr>
          <w:rFonts w:ascii="Helvetica" w:hAnsi="Helvetica"/>
        </w:rPr>
        <w:t xml:space="preserve">als fiktive Haltestelle im Merkel-Park; intensive Auseinandersetzung mit Typographie, Emblematik, Bibliophilie in Verbindung mit seiner bildhauerischen Arbeit; </w:t>
      </w:r>
    </w:p>
    <w:p w14:paraId="1EEBEEE0" w14:textId="77777777" w:rsidR="000C7CCC" w:rsidRPr="000C7CCC" w:rsidRDefault="000C7CCC" w:rsidP="000C7CCC">
      <w:pPr>
        <w:autoSpaceDE w:val="0"/>
        <w:autoSpaceDN w:val="0"/>
        <w:adjustRightInd w:val="0"/>
        <w:rPr>
          <w:rFonts w:ascii="Helvetica" w:hAnsi="Helvetica" w:cs="CorporateS-Light"/>
          <w:sz w:val="22"/>
          <w:szCs w:val="22"/>
        </w:rPr>
      </w:pPr>
    </w:p>
    <w:p w14:paraId="1BD6384E" w14:textId="486B0D5C" w:rsidR="00146108" w:rsidRDefault="00146108" w:rsidP="00EC19FA">
      <w:pPr>
        <w:spacing w:line="276" w:lineRule="auto"/>
        <w:rPr>
          <w:rFonts w:ascii="Helvetica" w:hAnsi="Helvetica"/>
          <w:sz w:val="22"/>
        </w:rPr>
      </w:pPr>
      <w:r>
        <w:rPr>
          <w:rFonts w:ascii="Helvetica" w:hAnsi="Helvetica"/>
          <w:sz w:val="22"/>
        </w:rPr>
        <w:t>Seine</w:t>
      </w:r>
      <w:r w:rsidR="00604F51" w:rsidRPr="00604F51">
        <w:rPr>
          <w:rFonts w:ascii="Helvetica" w:hAnsi="Helvetica"/>
          <w:sz w:val="22"/>
        </w:rPr>
        <w:t xml:space="preserve"> </w:t>
      </w:r>
      <w:r w:rsidR="004B61AF">
        <w:rPr>
          <w:rFonts w:ascii="Helvetica" w:hAnsi="Helvetica"/>
          <w:sz w:val="22"/>
        </w:rPr>
        <w:t>Objekte und Installationen erschliessen sich</w:t>
      </w:r>
      <w:r w:rsidR="00604F51" w:rsidRPr="00604F51">
        <w:rPr>
          <w:rFonts w:ascii="Helvetica" w:hAnsi="Helvetica"/>
          <w:sz w:val="22"/>
        </w:rPr>
        <w:t xml:space="preserve"> </w:t>
      </w:r>
      <w:r w:rsidR="004B61AF">
        <w:rPr>
          <w:rFonts w:ascii="Helvetica" w:hAnsi="Helvetica"/>
          <w:sz w:val="22"/>
        </w:rPr>
        <w:t>durch</w:t>
      </w:r>
      <w:r w:rsidR="00604F51" w:rsidRPr="00604F51">
        <w:rPr>
          <w:rFonts w:ascii="Helvetica" w:hAnsi="Helvetica"/>
          <w:sz w:val="22"/>
        </w:rPr>
        <w:t xml:space="preserve"> beinahe widersprüchliche Qualitäten</w:t>
      </w:r>
      <w:r>
        <w:rPr>
          <w:rFonts w:ascii="Helvetica" w:hAnsi="Helvetica"/>
          <w:sz w:val="22"/>
        </w:rPr>
        <w:t>. Z</w:t>
      </w:r>
      <w:r w:rsidR="004B61AF">
        <w:rPr>
          <w:rFonts w:ascii="Helvetica" w:hAnsi="Helvetica"/>
          <w:sz w:val="22"/>
        </w:rPr>
        <w:t xml:space="preserve">unächst ist ihnen eine starke physische Präsenz zu eigen, in ihrer jeweiligen materiellen Besonderheit ist </w:t>
      </w:r>
      <w:r>
        <w:rPr>
          <w:rFonts w:ascii="Helvetica" w:hAnsi="Helvetica"/>
          <w:sz w:val="22"/>
        </w:rPr>
        <w:t xml:space="preserve">eine </w:t>
      </w:r>
      <w:r w:rsidR="004B61AF">
        <w:rPr>
          <w:rFonts w:ascii="Helvetica" w:hAnsi="Helvetica"/>
          <w:sz w:val="22"/>
        </w:rPr>
        <w:t xml:space="preserve">Bedeutung schon angelegt. Da in fast allen seinen Arbeiten gesellschaftliche, politische </w:t>
      </w:r>
      <w:r w:rsidR="00C414E0">
        <w:rPr>
          <w:rFonts w:ascii="Helvetica" w:hAnsi="Helvetica"/>
          <w:sz w:val="22"/>
        </w:rPr>
        <w:t xml:space="preserve">Sachverhalte eine Rolle spielen muss das Material zum besseren Verständnis in die Deutung einbezogen werden. Die Zahlenobjekte </w:t>
      </w:r>
      <w:r w:rsidR="00C414E0" w:rsidRPr="00C414E0">
        <w:rPr>
          <w:rFonts w:ascii="Helvetica" w:hAnsi="Helvetica"/>
          <w:i/>
          <w:sz w:val="22"/>
        </w:rPr>
        <w:t>einsbis neunundnull</w:t>
      </w:r>
      <w:r w:rsidR="00C414E0">
        <w:rPr>
          <w:rFonts w:ascii="Helvetica" w:hAnsi="Helvetica"/>
          <w:sz w:val="22"/>
        </w:rPr>
        <w:t xml:space="preserve"> bestehen aus MDF Holz, die er aufwändig in </w:t>
      </w:r>
      <w:r>
        <w:rPr>
          <w:rFonts w:ascii="Helvetica" w:hAnsi="Helvetica"/>
          <w:sz w:val="22"/>
        </w:rPr>
        <w:t xml:space="preserve">scheinbar </w:t>
      </w:r>
      <w:r w:rsidR="00C414E0">
        <w:rPr>
          <w:rFonts w:ascii="Helvetica" w:hAnsi="Helvetica"/>
          <w:sz w:val="22"/>
        </w:rPr>
        <w:t>natürliches Holz zurück</w:t>
      </w:r>
      <w:r>
        <w:rPr>
          <w:rFonts w:ascii="Helvetica" w:hAnsi="Helvetica"/>
          <w:sz w:val="22"/>
        </w:rPr>
        <w:t>schnitzt: Materialästhetik als Materialintention.</w:t>
      </w:r>
    </w:p>
    <w:p w14:paraId="01A1FE98" w14:textId="7EF1F03A" w:rsidR="00C414E0" w:rsidRDefault="00C414E0" w:rsidP="00EC19FA">
      <w:pPr>
        <w:spacing w:line="276" w:lineRule="auto"/>
        <w:rPr>
          <w:rFonts w:ascii="Helvetica" w:hAnsi="Helvetica"/>
          <w:sz w:val="22"/>
        </w:rPr>
      </w:pPr>
      <w:r>
        <w:rPr>
          <w:rFonts w:ascii="Helvetica" w:hAnsi="Helvetica"/>
          <w:sz w:val="22"/>
        </w:rPr>
        <w:t>Auf den zweiten Blick tragen seine Arbeiten si</w:t>
      </w:r>
      <w:r w:rsidR="00146108">
        <w:rPr>
          <w:rFonts w:ascii="Helvetica" w:hAnsi="Helvetica"/>
          <w:sz w:val="22"/>
        </w:rPr>
        <w:t>cht- oder ablesbar literarisch Zeichenhaftes, T</w:t>
      </w:r>
      <w:r>
        <w:rPr>
          <w:rFonts w:ascii="Helvetica" w:hAnsi="Helvetica"/>
          <w:sz w:val="22"/>
        </w:rPr>
        <w:t>ypographisches –</w:t>
      </w:r>
      <w:r w:rsidR="00146108">
        <w:rPr>
          <w:rFonts w:ascii="Helvetica" w:hAnsi="Helvetica"/>
          <w:sz w:val="22"/>
        </w:rPr>
        <w:t xml:space="preserve"> </w:t>
      </w:r>
      <w:r>
        <w:rPr>
          <w:rFonts w:ascii="Helvetica" w:hAnsi="Helvetica"/>
          <w:sz w:val="22"/>
        </w:rPr>
        <w:t>neben dem Statuarischen der Form</w:t>
      </w:r>
      <w:r w:rsidR="00146108">
        <w:rPr>
          <w:rFonts w:ascii="Helvetica" w:hAnsi="Helvetica"/>
          <w:sz w:val="22"/>
        </w:rPr>
        <w:t xml:space="preserve"> das geistig E</w:t>
      </w:r>
      <w:r>
        <w:rPr>
          <w:rFonts w:ascii="Helvetica" w:hAnsi="Helvetica"/>
          <w:sz w:val="22"/>
        </w:rPr>
        <w:t xml:space="preserve">phemere eines Inhalts. </w:t>
      </w:r>
      <w:r w:rsidR="00146108">
        <w:rPr>
          <w:rFonts w:ascii="Helvetica" w:hAnsi="Helvetica"/>
          <w:sz w:val="22"/>
        </w:rPr>
        <w:t>Die Indikator</w:t>
      </w:r>
      <w:r w:rsidR="00EE5BBB">
        <w:rPr>
          <w:rFonts w:ascii="Helvetica" w:hAnsi="Helvetica"/>
          <w:sz w:val="22"/>
        </w:rPr>
        <w:t>en</w:t>
      </w:r>
      <w:r w:rsidR="00146108">
        <w:rPr>
          <w:rFonts w:ascii="Helvetica" w:hAnsi="Helvetica"/>
          <w:sz w:val="22"/>
        </w:rPr>
        <w:t xml:space="preserve"> sind</w:t>
      </w:r>
      <w:r w:rsidR="00EE5BBB">
        <w:rPr>
          <w:rFonts w:ascii="Helvetica" w:hAnsi="Helvetica"/>
          <w:sz w:val="22"/>
        </w:rPr>
        <w:t xml:space="preserve"> u.a. Stempel und Titelvignetten, </w:t>
      </w:r>
      <w:r>
        <w:rPr>
          <w:rFonts w:ascii="Helvetica" w:hAnsi="Helvetica"/>
          <w:sz w:val="22"/>
        </w:rPr>
        <w:t>Embleme und heraldische</w:t>
      </w:r>
      <w:r w:rsidR="00146108">
        <w:rPr>
          <w:rFonts w:ascii="Helvetica" w:hAnsi="Helvetica"/>
          <w:sz w:val="22"/>
        </w:rPr>
        <w:t xml:space="preserve"> Motive, </w:t>
      </w:r>
      <w:r w:rsidR="00EE5BBB">
        <w:rPr>
          <w:rFonts w:ascii="Helvetica" w:hAnsi="Helvetica"/>
          <w:sz w:val="22"/>
        </w:rPr>
        <w:t xml:space="preserve">Lettern und Zahlen, </w:t>
      </w:r>
      <w:r w:rsidR="00146108">
        <w:rPr>
          <w:rFonts w:ascii="Helvetica" w:hAnsi="Helvetica"/>
          <w:sz w:val="22"/>
        </w:rPr>
        <w:t>die sein sehr eigenes Zeichensystem bedienen. Die Arbeiten verweisen über diese Zeichen sowohl auf politisch-soziale Historie, literarische Geistesgeschichte und immer auch auf das Ethos ursprünglichen Handwerks.</w:t>
      </w:r>
    </w:p>
    <w:p w14:paraId="1D4D84CE" w14:textId="77777777" w:rsidR="00C414E0" w:rsidRDefault="00C414E0" w:rsidP="00604F51">
      <w:pPr>
        <w:rPr>
          <w:rFonts w:ascii="Helvetica" w:hAnsi="Helvetica"/>
          <w:sz w:val="22"/>
        </w:rPr>
      </w:pPr>
    </w:p>
    <w:p w14:paraId="54F6C0A2" w14:textId="77777777" w:rsidR="004B61AF" w:rsidRDefault="004B61AF">
      <w:pPr>
        <w:rPr>
          <w:rFonts w:ascii="Helvetica" w:hAnsi="Helvetica"/>
          <w:sz w:val="22"/>
          <w:szCs w:val="22"/>
        </w:rPr>
      </w:pPr>
    </w:p>
    <w:p w14:paraId="1FE009EF" w14:textId="77777777" w:rsidR="004B61AF" w:rsidRDefault="004B61AF" w:rsidP="004B61AF">
      <w:pPr>
        <w:pStyle w:val="KeinLeerraum"/>
        <w:spacing w:line="360" w:lineRule="auto"/>
        <w:rPr>
          <w:rFonts w:ascii="Helvetica" w:hAnsi="Helvetica"/>
        </w:rPr>
      </w:pPr>
      <w:r w:rsidRPr="002C1D43">
        <w:rPr>
          <w:rFonts w:ascii="Helvetica" w:hAnsi="Helvetica"/>
          <w:i/>
        </w:rPr>
        <w:t>Willi Baumeister</w:t>
      </w:r>
      <w:r>
        <w:rPr>
          <w:rFonts w:ascii="Helvetica" w:hAnsi="Helvetica"/>
        </w:rPr>
        <w:tab/>
        <w:t>(*1889 Stuttgart, †1955 Stuttgart)</w:t>
      </w:r>
    </w:p>
    <w:p w14:paraId="70E9E5EB" w14:textId="77777777" w:rsidR="004B61AF" w:rsidRPr="00857C10" w:rsidRDefault="004B61AF" w:rsidP="004B61AF">
      <w:pPr>
        <w:pStyle w:val="KeinLeerraum"/>
        <w:spacing w:line="276" w:lineRule="auto"/>
        <w:rPr>
          <w:rFonts w:ascii="Helvetica" w:hAnsi="Helvetica"/>
        </w:rPr>
      </w:pPr>
      <w:r w:rsidRPr="004B61AF">
        <w:rPr>
          <w:rFonts w:ascii="Helvetica" w:hAnsi="Helvetica" w:cs="Helvetica"/>
          <w:lang w:eastAsia="ja-JP"/>
        </w:rPr>
        <w:t xml:space="preserve">leitet an der Städelschule von 1928 bis 33 die Klasse für Gebrauchsgrafik, </w:t>
      </w:r>
      <w:hyperlink r:id="rId6" w:history="1">
        <w:r w:rsidRPr="004B61AF">
          <w:rPr>
            <w:rFonts w:ascii="Helvetica" w:hAnsi="Helvetica" w:cs="Helvetica"/>
            <w:lang w:eastAsia="ja-JP"/>
          </w:rPr>
          <w:t>Typographie</w:t>
        </w:r>
      </w:hyperlink>
      <w:r w:rsidRPr="004B61AF">
        <w:rPr>
          <w:rFonts w:ascii="Helvetica" w:hAnsi="Helvetica" w:cs="Helvetica"/>
          <w:lang w:eastAsia="ja-JP"/>
        </w:rPr>
        <w:t xml:space="preserve"> und</w:t>
      </w:r>
      <w:r w:rsidRPr="00857C10">
        <w:rPr>
          <w:rFonts w:ascii="Helvetica" w:hAnsi="Helvetica" w:cs="Helvetica"/>
          <w:color w:val="1C1C1C"/>
          <w:lang w:eastAsia="ja-JP"/>
        </w:rPr>
        <w:t xml:space="preserve"> Stoffdruck. Ab 1927 Mitglied im </w:t>
      </w:r>
      <w:r w:rsidRPr="00D24A96">
        <w:rPr>
          <w:rFonts w:ascii="Helvetica" w:hAnsi="Helvetica" w:cs="Helvetica"/>
          <w:i/>
          <w:color w:val="1C1C1C"/>
          <w:lang w:eastAsia="ja-JP"/>
        </w:rPr>
        <w:t xml:space="preserve">ring neue </w:t>
      </w:r>
      <w:proofErr w:type="spellStart"/>
      <w:r w:rsidRPr="00D24A96">
        <w:rPr>
          <w:rFonts w:ascii="Helvetica" w:hAnsi="Helvetica" w:cs="Helvetica"/>
          <w:i/>
          <w:color w:val="1C1C1C"/>
          <w:lang w:eastAsia="ja-JP"/>
        </w:rPr>
        <w:t>werbegestalter</w:t>
      </w:r>
      <w:proofErr w:type="spellEnd"/>
      <w:r>
        <w:rPr>
          <w:rFonts w:ascii="Helvetica" w:hAnsi="Helvetica" w:cs="Helvetica"/>
          <w:i/>
          <w:color w:val="1C1C1C"/>
          <w:lang w:eastAsia="ja-JP"/>
        </w:rPr>
        <w:t xml:space="preserve"> </w:t>
      </w:r>
      <w:r w:rsidRPr="00857C10">
        <w:rPr>
          <w:rFonts w:ascii="Helvetica" w:hAnsi="Helvetica" w:cs="Helvetica"/>
          <w:color w:val="1C1C1C"/>
          <w:lang w:eastAsia="ja-JP"/>
        </w:rPr>
        <w:t xml:space="preserve">(u.a.m. Kurt </w:t>
      </w:r>
      <w:proofErr w:type="spellStart"/>
      <w:r w:rsidRPr="00857C10">
        <w:rPr>
          <w:rFonts w:ascii="Helvetica" w:hAnsi="Helvetica" w:cs="Helvetica"/>
          <w:color w:val="1C1C1C"/>
          <w:lang w:eastAsia="ja-JP"/>
        </w:rPr>
        <w:t>Schwitters</w:t>
      </w:r>
      <w:proofErr w:type="spellEnd"/>
      <w:r w:rsidRPr="00857C10">
        <w:rPr>
          <w:rFonts w:ascii="Helvetica" w:hAnsi="Helvetica" w:cs="Helvetica"/>
          <w:color w:val="1C1C1C"/>
          <w:lang w:eastAsia="ja-JP"/>
        </w:rPr>
        <w:t xml:space="preserve">, Jan </w:t>
      </w:r>
      <w:proofErr w:type="spellStart"/>
      <w:r w:rsidRPr="00857C10">
        <w:rPr>
          <w:rFonts w:ascii="Helvetica" w:hAnsi="Helvetica" w:cs="Helvetica"/>
          <w:color w:val="1C1C1C"/>
          <w:lang w:eastAsia="ja-JP"/>
        </w:rPr>
        <w:t>Tschichold</w:t>
      </w:r>
      <w:proofErr w:type="spellEnd"/>
      <w:r w:rsidRPr="00857C10">
        <w:rPr>
          <w:rFonts w:ascii="Helvetica" w:hAnsi="Helvetica" w:cs="Helvetica"/>
          <w:color w:val="1C1C1C"/>
          <w:lang w:eastAsia="ja-JP"/>
        </w:rPr>
        <w:t xml:space="preserve">, Max </w:t>
      </w:r>
      <w:proofErr w:type="spellStart"/>
      <w:r w:rsidRPr="00857C10">
        <w:rPr>
          <w:rFonts w:ascii="Helvetica" w:hAnsi="Helvetica" w:cs="Helvetica"/>
          <w:color w:val="1C1C1C"/>
          <w:lang w:eastAsia="ja-JP"/>
        </w:rPr>
        <w:t>Burchartz</w:t>
      </w:r>
      <w:proofErr w:type="spellEnd"/>
      <w:r w:rsidRPr="00857C10">
        <w:rPr>
          <w:rFonts w:ascii="Helvetica" w:hAnsi="Helvetica" w:cs="Helvetica"/>
          <w:color w:val="1C1C1C"/>
          <w:lang w:eastAsia="ja-JP"/>
        </w:rPr>
        <w:t>)</w:t>
      </w:r>
      <w:r>
        <w:rPr>
          <w:rFonts w:ascii="Helvetica" w:hAnsi="Helvetica" w:cs="Helvetica"/>
          <w:color w:val="1C1C1C"/>
          <w:lang w:eastAsia="ja-JP"/>
        </w:rPr>
        <w:t>;</w:t>
      </w:r>
      <w:r w:rsidRPr="00857C10">
        <w:rPr>
          <w:rFonts w:ascii="Helvetica" w:hAnsi="Helvetica" w:cs="Helvetica"/>
          <w:color w:val="1C1C1C"/>
          <w:lang w:eastAsia="ja-JP"/>
        </w:rPr>
        <w:t xml:space="preserve"> </w:t>
      </w:r>
    </w:p>
    <w:p w14:paraId="1948FB5E" w14:textId="77777777" w:rsidR="004B61AF" w:rsidRDefault="004B61AF">
      <w:pPr>
        <w:rPr>
          <w:rFonts w:ascii="Helvetica" w:hAnsi="Helvetica"/>
          <w:sz w:val="22"/>
          <w:szCs w:val="22"/>
        </w:rPr>
      </w:pPr>
    </w:p>
    <w:p w14:paraId="1E5014A9" w14:textId="65E22681" w:rsidR="00592A25" w:rsidRDefault="005733B0" w:rsidP="00EC19FA">
      <w:pPr>
        <w:spacing w:line="276" w:lineRule="auto"/>
        <w:rPr>
          <w:rFonts w:ascii="Helvetica" w:hAnsi="Helvetica"/>
          <w:sz w:val="22"/>
          <w:szCs w:val="22"/>
        </w:rPr>
      </w:pPr>
      <w:r>
        <w:rPr>
          <w:rFonts w:ascii="Helvetica" w:hAnsi="Helvetica"/>
          <w:sz w:val="22"/>
          <w:szCs w:val="22"/>
        </w:rPr>
        <w:t xml:space="preserve">Den Künstler braucht man gerade im Südwesten nicht im Besonderen vorstellen, sein malerisches Werk und seine kunstheoretsichen Schriften werden immer wieder in großen Überblicksausstellungen prominent gezeigt und gewürdigt. Nach dem </w:t>
      </w:r>
      <w:r w:rsidR="00592A25">
        <w:rPr>
          <w:rFonts w:ascii="Helvetica" w:hAnsi="Helvetica"/>
          <w:sz w:val="22"/>
          <w:szCs w:val="22"/>
        </w:rPr>
        <w:t>Zweiten</w:t>
      </w:r>
      <w:r>
        <w:rPr>
          <w:rFonts w:ascii="Helvetica" w:hAnsi="Helvetica"/>
          <w:sz w:val="22"/>
          <w:szCs w:val="22"/>
        </w:rPr>
        <w:t xml:space="preserve"> Weltkrieg war es u.a. er, der durch seine guten Verbindungen, seine Reputation und Persönlichkeit sehr bald deutsche Kunst in Frankreich wieder möglich machte. Weniger vertraut ist man mit seiner grafischen Tätigkeit, </w:t>
      </w:r>
      <w:r w:rsidR="007538DF">
        <w:rPr>
          <w:rFonts w:ascii="Helvetica" w:hAnsi="Helvetica"/>
          <w:sz w:val="22"/>
          <w:szCs w:val="22"/>
        </w:rPr>
        <w:t>gleich</w:t>
      </w:r>
      <w:r>
        <w:rPr>
          <w:rFonts w:ascii="Helvetica" w:hAnsi="Helvetica"/>
          <w:sz w:val="22"/>
          <w:szCs w:val="22"/>
        </w:rPr>
        <w:t xml:space="preserve">wohl </w:t>
      </w:r>
      <w:r w:rsidR="007538DF">
        <w:rPr>
          <w:rFonts w:ascii="Helvetica" w:hAnsi="Helvetica"/>
          <w:sz w:val="22"/>
          <w:szCs w:val="22"/>
        </w:rPr>
        <w:t xml:space="preserve">widmet </w:t>
      </w:r>
      <w:r>
        <w:rPr>
          <w:rFonts w:ascii="Helvetica" w:hAnsi="Helvetica"/>
          <w:sz w:val="22"/>
          <w:szCs w:val="22"/>
        </w:rPr>
        <w:t xml:space="preserve">zeitgleich die Stiftung im Kunstmuseum Stuttgart eben eine Ausstellung seinen angewandten </w:t>
      </w:r>
      <w:r w:rsidR="007538DF">
        <w:rPr>
          <w:rFonts w:ascii="Helvetica" w:hAnsi="Helvetica"/>
          <w:sz w:val="22"/>
          <w:szCs w:val="22"/>
        </w:rPr>
        <w:t>Arbeiten</w:t>
      </w:r>
      <w:r>
        <w:rPr>
          <w:rFonts w:ascii="Helvetica" w:hAnsi="Helvetica"/>
          <w:sz w:val="22"/>
          <w:szCs w:val="22"/>
        </w:rPr>
        <w:t xml:space="preserve">. </w:t>
      </w:r>
    </w:p>
    <w:p w14:paraId="46350E4B" w14:textId="5B2DFD97" w:rsidR="005733B0" w:rsidRPr="0059342D" w:rsidRDefault="00592A25" w:rsidP="00EC19FA">
      <w:pPr>
        <w:spacing w:line="276" w:lineRule="auto"/>
        <w:rPr>
          <w:rFonts w:ascii="Helvetica" w:hAnsi="Helvetica"/>
          <w:i/>
          <w:sz w:val="22"/>
          <w:szCs w:val="22"/>
        </w:rPr>
      </w:pPr>
      <w:r>
        <w:rPr>
          <w:rFonts w:ascii="Helvetica" w:hAnsi="Helvetica"/>
          <w:sz w:val="22"/>
          <w:szCs w:val="22"/>
        </w:rPr>
        <w:t xml:space="preserve">Schon gleich nach seiner Rückkehr aus dem Ersten Weltkrieg begann er als Bühnenaustatter, als Typograph, Reklamegestalter, als Wandbildner und Farbgestalter. Das bedeutet seinen Brotberuf und hielt ihm den Rücken frei oder mit seinen Worten: </w:t>
      </w:r>
      <w:r w:rsidRPr="0059342D">
        <w:rPr>
          <w:rFonts w:ascii="Helvetica" w:hAnsi="Helvetica"/>
          <w:i/>
          <w:sz w:val="22"/>
          <w:szCs w:val="22"/>
        </w:rPr>
        <w:t>...ich ha</w:t>
      </w:r>
      <w:r w:rsidR="0059342D" w:rsidRPr="0059342D">
        <w:rPr>
          <w:rFonts w:ascii="Helvetica" w:hAnsi="Helvetica"/>
          <w:i/>
          <w:sz w:val="22"/>
          <w:szCs w:val="22"/>
        </w:rPr>
        <w:t>tte immer zwei tätigkeiten, 1. t</w:t>
      </w:r>
      <w:r w:rsidRPr="0059342D">
        <w:rPr>
          <w:rFonts w:ascii="Helvetica" w:hAnsi="Helvetica"/>
          <w:i/>
          <w:sz w:val="22"/>
          <w:szCs w:val="22"/>
        </w:rPr>
        <w:t>ypogr</w:t>
      </w:r>
      <w:r w:rsidR="0059342D" w:rsidRPr="0059342D">
        <w:rPr>
          <w:rFonts w:ascii="Helvetica" w:hAnsi="Helvetica"/>
          <w:i/>
          <w:sz w:val="22"/>
          <w:szCs w:val="22"/>
        </w:rPr>
        <w:t>aphie,</w:t>
      </w:r>
      <w:r w:rsidRPr="0059342D">
        <w:rPr>
          <w:rFonts w:ascii="Helvetica" w:hAnsi="Helvetica"/>
          <w:i/>
          <w:sz w:val="22"/>
          <w:szCs w:val="22"/>
        </w:rPr>
        <w:t xml:space="preserve"> </w:t>
      </w:r>
      <w:r w:rsidR="0059342D" w:rsidRPr="0059342D">
        <w:rPr>
          <w:rFonts w:ascii="Helvetica" w:hAnsi="Helvetica"/>
          <w:i/>
          <w:sz w:val="22"/>
          <w:szCs w:val="22"/>
        </w:rPr>
        <w:t>p</w:t>
      </w:r>
      <w:r w:rsidRPr="0059342D">
        <w:rPr>
          <w:rFonts w:ascii="Helvetica" w:hAnsi="Helvetica"/>
          <w:i/>
          <w:sz w:val="22"/>
          <w:szCs w:val="22"/>
        </w:rPr>
        <w:t>lakate, bühne</w:t>
      </w:r>
      <w:r w:rsidR="0059342D" w:rsidRPr="0059342D">
        <w:rPr>
          <w:rFonts w:ascii="Helvetica" w:hAnsi="Helvetica"/>
          <w:i/>
          <w:sz w:val="22"/>
          <w:szCs w:val="22"/>
        </w:rPr>
        <w:t>n</w:t>
      </w:r>
      <w:r w:rsidRPr="0059342D">
        <w:rPr>
          <w:rFonts w:ascii="Helvetica" w:hAnsi="Helvetica"/>
          <w:i/>
          <w:sz w:val="22"/>
          <w:szCs w:val="22"/>
        </w:rPr>
        <w:t xml:space="preserve">bilder, textil-entwürfe usw., 2. </w:t>
      </w:r>
      <w:r w:rsidR="0059342D" w:rsidRPr="0059342D">
        <w:rPr>
          <w:rFonts w:ascii="Helvetica" w:hAnsi="Helvetica"/>
          <w:i/>
          <w:sz w:val="22"/>
          <w:szCs w:val="22"/>
        </w:rPr>
        <w:t>f</w:t>
      </w:r>
      <w:r w:rsidRPr="0059342D">
        <w:rPr>
          <w:rFonts w:ascii="Helvetica" w:hAnsi="Helvetica"/>
          <w:i/>
          <w:sz w:val="22"/>
          <w:szCs w:val="22"/>
        </w:rPr>
        <w:t>reie kunst, damit konnte ich oh</w:t>
      </w:r>
      <w:r w:rsidR="0059342D" w:rsidRPr="0059342D">
        <w:rPr>
          <w:rFonts w:ascii="Helvetica" w:hAnsi="Helvetica"/>
          <w:i/>
          <w:sz w:val="22"/>
          <w:szCs w:val="22"/>
        </w:rPr>
        <w:t>ne</w:t>
      </w:r>
      <w:r w:rsidRPr="0059342D">
        <w:rPr>
          <w:rFonts w:ascii="Helvetica" w:hAnsi="Helvetica"/>
          <w:i/>
          <w:sz w:val="22"/>
          <w:szCs w:val="22"/>
        </w:rPr>
        <w:t xml:space="preserve"> kompromisse und konzession k</w:t>
      </w:r>
      <w:r w:rsidR="0059342D" w:rsidRPr="0059342D">
        <w:rPr>
          <w:rFonts w:ascii="Helvetica" w:hAnsi="Helvetica"/>
          <w:i/>
          <w:sz w:val="22"/>
          <w:szCs w:val="22"/>
        </w:rPr>
        <w:t>onsequent mo</w:t>
      </w:r>
      <w:r w:rsidR="0059342D">
        <w:rPr>
          <w:rFonts w:ascii="Helvetica" w:hAnsi="Helvetica"/>
          <w:i/>
          <w:sz w:val="22"/>
          <w:szCs w:val="22"/>
        </w:rPr>
        <w:t>derne kunst machen</w:t>
      </w:r>
      <w:r w:rsidR="0059342D" w:rsidRPr="0059342D">
        <w:rPr>
          <w:rFonts w:ascii="Helvetica" w:hAnsi="Helvetica"/>
          <w:i/>
          <w:sz w:val="22"/>
          <w:szCs w:val="22"/>
        </w:rPr>
        <w:t>.</w:t>
      </w:r>
    </w:p>
    <w:p w14:paraId="762399DE" w14:textId="77777777" w:rsidR="00592A25" w:rsidRDefault="00592A25">
      <w:pPr>
        <w:rPr>
          <w:rFonts w:ascii="Helvetica" w:hAnsi="Helvetica"/>
          <w:sz w:val="22"/>
          <w:szCs w:val="22"/>
        </w:rPr>
      </w:pPr>
    </w:p>
    <w:p w14:paraId="68B1675A" w14:textId="07BAE46C" w:rsidR="00EE5BBB" w:rsidRDefault="00EE5BBB">
      <w:pPr>
        <w:rPr>
          <w:rFonts w:ascii="Helvetica" w:hAnsi="Helvetica"/>
          <w:sz w:val="22"/>
          <w:szCs w:val="22"/>
        </w:rPr>
      </w:pPr>
    </w:p>
    <w:p w14:paraId="0E3F3C7F" w14:textId="77777777" w:rsidR="00EE5BBB" w:rsidRDefault="00EE5BBB" w:rsidP="00EE5BBB">
      <w:pPr>
        <w:pStyle w:val="KeinLeerraum"/>
        <w:spacing w:line="360" w:lineRule="auto"/>
        <w:rPr>
          <w:rFonts w:ascii="Helvetica" w:hAnsi="Helvetica"/>
        </w:rPr>
      </w:pPr>
      <w:r w:rsidRPr="002C1D43">
        <w:rPr>
          <w:rFonts w:ascii="Helvetica" w:hAnsi="Helvetica"/>
          <w:i/>
        </w:rPr>
        <w:t xml:space="preserve">Wolfgang </w:t>
      </w:r>
      <w:proofErr w:type="spellStart"/>
      <w:r w:rsidRPr="002C1D43">
        <w:rPr>
          <w:rFonts w:ascii="Helvetica" w:hAnsi="Helvetica"/>
          <w:i/>
        </w:rPr>
        <w:t>Gäfgen</w:t>
      </w:r>
      <w:proofErr w:type="spellEnd"/>
      <w:r>
        <w:rPr>
          <w:rFonts w:ascii="Helvetica" w:hAnsi="Helvetica"/>
        </w:rPr>
        <w:tab/>
        <w:t>(*1936 Hamburg, lebt in Esslingen)</w:t>
      </w:r>
    </w:p>
    <w:p w14:paraId="2B008883" w14:textId="77777777" w:rsidR="00EE5BBB" w:rsidRDefault="00EE5BBB" w:rsidP="00EE5BBB">
      <w:pPr>
        <w:pStyle w:val="KeinLeerraum"/>
        <w:spacing w:line="276" w:lineRule="auto"/>
        <w:rPr>
          <w:rFonts w:ascii="Helvetica" w:hAnsi="Helvetica"/>
        </w:rPr>
      </w:pPr>
      <w:r>
        <w:rPr>
          <w:rFonts w:ascii="Helvetica" w:hAnsi="Helvetica"/>
        </w:rPr>
        <w:t>Von 1983 bis 2002 Professor für freie Grafik und Malerei an der Stuttgarter Akademie; Meister des großen Holzdrucks; sein Vater war Schüler an der Städelschule bei Willi Baumeister;</w:t>
      </w:r>
    </w:p>
    <w:p w14:paraId="78D6D3D0" w14:textId="77777777" w:rsidR="00EE5BBB" w:rsidRDefault="00EE5BBB">
      <w:pPr>
        <w:rPr>
          <w:rFonts w:ascii="Helvetica" w:hAnsi="Helvetica"/>
          <w:sz w:val="22"/>
          <w:szCs w:val="22"/>
        </w:rPr>
      </w:pPr>
    </w:p>
    <w:p w14:paraId="38BF2B9C" w14:textId="052F8CF0" w:rsidR="00990310" w:rsidRPr="008175C4" w:rsidRDefault="00990310" w:rsidP="00EC19FA">
      <w:pPr>
        <w:spacing w:line="276" w:lineRule="auto"/>
        <w:rPr>
          <w:rFonts w:ascii="Helvetica" w:hAnsi="Helvetica"/>
          <w:sz w:val="22"/>
          <w:szCs w:val="22"/>
        </w:rPr>
      </w:pPr>
      <w:r>
        <w:rPr>
          <w:rFonts w:ascii="Helvetica" w:hAnsi="Helvetica"/>
          <w:sz w:val="22"/>
          <w:szCs w:val="22"/>
        </w:rPr>
        <w:t>Von der</w:t>
      </w:r>
      <w:r w:rsidR="008175C4">
        <w:rPr>
          <w:rFonts w:ascii="Helvetica" w:hAnsi="Helvetica"/>
          <w:sz w:val="22"/>
          <w:szCs w:val="22"/>
        </w:rPr>
        <w:t xml:space="preserve"> HBK Hamburg kommend studiert er </w:t>
      </w:r>
      <w:r w:rsidR="002D4623">
        <w:rPr>
          <w:rFonts w:ascii="Helvetica" w:hAnsi="Helvetica"/>
          <w:sz w:val="22"/>
          <w:szCs w:val="22"/>
        </w:rPr>
        <w:t xml:space="preserve">einige Semester </w:t>
      </w:r>
      <w:r w:rsidR="008175C4">
        <w:rPr>
          <w:rFonts w:ascii="Helvetica" w:hAnsi="Helvetica"/>
          <w:sz w:val="22"/>
          <w:szCs w:val="22"/>
        </w:rPr>
        <w:t xml:space="preserve">an der Stuttgarter Akademie bei Karl Rössing, dem </w:t>
      </w:r>
      <w:r w:rsidR="002D4623">
        <w:rPr>
          <w:rFonts w:ascii="Helvetica" w:eastAsiaTheme="minorEastAsia" w:hAnsi="Helvetica" w:cs="Helvetica"/>
          <w:noProof w:val="0"/>
          <w:sz w:val="22"/>
          <w:szCs w:val="22"/>
          <w:lang w:eastAsia="ja-JP"/>
        </w:rPr>
        <w:t>österreichischen</w:t>
      </w:r>
      <w:r w:rsidR="008175C4" w:rsidRPr="008175C4">
        <w:rPr>
          <w:rFonts w:ascii="Helvetica" w:eastAsiaTheme="minorEastAsia" w:hAnsi="Helvetica" w:cs="Helvetica"/>
          <w:noProof w:val="0"/>
          <w:sz w:val="22"/>
          <w:szCs w:val="22"/>
          <w:lang w:eastAsia="ja-JP"/>
        </w:rPr>
        <w:t xml:space="preserve"> Künstler</w:t>
      </w:r>
      <w:hyperlink r:id="rId7" w:history="1">
        <w:r w:rsidR="008175C4" w:rsidRPr="008175C4">
          <w:rPr>
            <w:rFonts w:ascii="Helvetica" w:eastAsiaTheme="minorEastAsia" w:hAnsi="Helvetica" w:cs="Helvetica"/>
            <w:noProof w:val="0"/>
            <w:sz w:val="22"/>
            <w:szCs w:val="22"/>
            <w:lang w:eastAsia="ja-JP"/>
          </w:rPr>
          <w:t>graphiker</w:t>
        </w:r>
      </w:hyperlink>
      <w:r w:rsidR="008175C4" w:rsidRPr="008175C4">
        <w:rPr>
          <w:rFonts w:ascii="Helvetica" w:eastAsiaTheme="minorEastAsia" w:hAnsi="Helvetica" w:cs="Helvetica"/>
          <w:noProof w:val="0"/>
          <w:sz w:val="22"/>
          <w:szCs w:val="22"/>
          <w:lang w:eastAsia="ja-JP"/>
        </w:rPr>
        <w:t xml:space="preserve"> und Buch</w:t>
      </w:r>
      <w:hyperlink r:id="rId8" w:history="1">
        <w:r w:rsidR="008175C4" w:rsidRPr="008175C4">
          <w:rPr>
            <w:rFonts w:ascii="Helvetica" w:eastAsiaTheme="minorEastAsia" w:hAnsi="Helvetica" w:cs="Helvetica"/>
            <w:noProof w:val="0"/>
            <w:sz w:val="22"/>
            <w:szCs w:val="22"/>
            <w:lang w:eastAsia="ja-JP"/>
          </w:rPr>
          <w:t>illustrator</w:t>
        </w:r>
      </w:hyperlink>
      <w:r w:rsidR="008175C4">
        <w:rPr>
          <w:rFonts w:ascii="Helvetica" w:eastAsiaTheme="minorEastAsia" w:hAnsi="Helvetica" w:cs="Helvetica"/>
          <w:noProof w:val="0"/>
          <w:sz w:val="22"/>
          <w:szCs w:val="22"/>
          <w:lang w:eastAsia="ja-JP"/>
        </w:rPr>
        <w:t>. Dortselbst wird er später fast zwanzig Jahre freie Grafik lehren. Er ist es, der die Druckgrafik wiederbelebt und ihr</w:t>
      </w:r>
      <w:r w:rsidR="002D4623">
        <w:rPr>
          <w:rFonts w:ascii="Helvetica" w:eastAsiaTheme="minorEastAsia" w:hAnsi="Helvetica" w:cs="Helvetica"/>
          <w:noProof w:val="0"/>
          <w:sz w:val="22"/>
          <w:szCs w:val="22"/>
          <w:lang w:eastAsia="ja-JP"/>
        </w:rPr>
        <w:t xml:space="preserve"> einen neuen Anstoß gibt, a</w:t>
      </w:r>
      <w:r w:rsidR="008175C4">
        <w:rPr>
          <w:rFonts w:ascii="Helvetica" w:eastAsiaTheme="minorEastAsia" w:hAnsi="Helvetica" w:cs="Helvetica"/>
          <w:noProof w:val="0"/>
          <w:sz w:val="22"/>
          <w:szCs w:val="22"/>
          <w:lang w:eastAsia="ja-JP"/>
        </w:rPr>
        <w:t xml:space="preserve">b 1980 in der Beschäftigung mit der Tiefdrucktechnik des </w:t>
      </w:r>
      <w:proofErr w:type="spellStart"/>
      <w:r w:rsidR="008175C4">
        <w:rPr>
          <w:rFonts w:ascii="Helvetica" w:eastAsiaTheme="minorEastAsia" w:hAnsi="Helvetica" w:cs="Helvetica"/>
          <w:noProof w:val="0"/>
          <w:sz w:val="22"/>
          <w:szCs w:val="22"/>
          <w:lang w:eastAsia="ja-JP"/>
        </w:rPr>
        <w:t>Mezzotinto</w:t>
      </w:r>
      <w:proofErr w:type="spellEnd"/>
      <w:r w:rsidR="008175C4">
        <w:rPr>
          <w:rFonts w:ascii="Helvetica" w:eastAsiaTheme="minorEastAsia" w:hAnsi="Helvetica" w:cs="Helvetica"/>
          <w:noProof w:val="0"/>
          <w:sz w:val="22"/>
          <w:szCs w:val="22"/>
          <w:lang w:eastAsia="ja-JP"/>
        </w:rPr>
        <w:t xml:space="preserve"> später dann mit </w:t>
      </w:r>
      <w:r w:rsidR="002D4623">
        <w:rPr>
          <w:rFonts w:ascii="Helvetica" w:eastAsiaTheme="minorEastAsia" w:hAnsi="Helvetica" w:cs="Helvetica"/>
          <w:noProof w:val="0"/>
          <w:sz w:val="22"/>
          <w:szCs w:val="22"/>
          <w:lang w:eastAsia="ja-JP"/>
        </w:rPr>
        <w:t>dem Holzdruck, wofür er in einem manuellen Verfahren große, homogene Farbflächen auf das Papier der zum</w:t>
      </w:r>
      <w:r w:rsidR="008175C4">
        <w:rPr>
          <w:rFonts w:ascii="Helvetica" w:eastAsiaTheme="minorEastAsia" w:hAnsi="Helvetica" w:cs="Helvetica"/>
          <w:noProof w:val="0"/>
          <w:sz w:val="22"/>
          <w:szCs w:val="22"/>
          <w:lang w:eastAsia="ja-JP"/>
        </w:rPr>
        <w:t xml:space="preserve"> Teil mannsho</w:t>
      </w:r>
      <w:r w:rsidR="002D4623">
        <w:rPr>
          <w:rFonts w:ascii="Helvetica" w:eastAsiaTheme="minorEastAsia" w:hAnsi="Helvetica" w:cs="Helvetica"/>
          <w:noProof w:val="0"/>
          <w:sz w:val="22"/>
          <w:szCs w:val="22"/>
          <w:lang w:eastAsia="ja-JP"/>
        </w:rPr>
        <w:t>hen Drucke zu übertragen vermag. Daneben entwickelt er über die Jahre ein umfangreiches fotografisches Werk und ist nach wie vor ein unermüdlicher Zeichner. Alle drei Medien sind in der Ausstellung vertreten. Das inhaltli</w:t>
      </w:r>
      <w:r w:rsidR="007F0C8D">
        <w:rPr>
          <w:rFonts w:ascii="Helvetica" w:eastAsiaTheme="minorEastAsia" w:hAnsi="Helvetica" w:cs="Helvetica"/>
          <w:noProof w:val="0"/>
          <w:sz w:val="22"/>
          <w:szCs w:val="22"/>
          <w:lang w:eastAsia="ja-JP"/>
        </w:rPr>
        <w:t>che Programm seiner Arbeiten läss</w:t>
      </w:r>
      <w:r w:rsidR="002D4623">
        <w:rPr>
          <w:rFonts w:ascii="Helvetica" w:eastAsiaTheme="minorEastAsia" w:hAnsi="Helvetica" w:cs="Helvetica"/>
          <w:noProof w:val="0"/>
          <w:sz w:val="22"/>
          <w:szCs w:val="22"/>
          <w:lang w:eastAsia="ja-JP"/>
        </w:rPr>
        <w:t xml:space="preserve">t </w:t>
      </w:r>
      <w:r w:rsidR="007F0C8D">
        <w:rPr>
          <w:rFonts w:ascii="Helvetica" w:eastAsiaTheme="minorEastAsia" w:hAnsi="Helvetica" w:cs="Helvetica"/>
          <w:noProof w:val="0"/>
          <w:sz w:val="22"/>
          <w:szCs w:val="22"/>
          <w:lang w:eastAsia="ja-JP"/>
        </w:rPr>
        <w:t xml:space="preserve">sich </w:t>
      </w:r>
      <w:r w:rsidR="002D4623">
        <w:rPr>
          <w:rFonts w:ascii="Helvetica" w:eastAsiaTheme="minorEastAsia" w:hAnsi="Helvetica" w:cs="Helvetica"/>
          <w:noProof w:val="0"/>
          <w:sz w:val="22"/>
          <w:szCs w:val="22"/>
          <w:lang w:eastAsia="ja-JP"/>
        </w:rPr>
        <w:t xml:space="preserve">zum Teil sehr gut mit dem Titel der Ausstellung beschreiben: Linie, Objekt, Struktur überführt </w:t>
      </w:r>
      <w:r w:rsidR="00232197">
        <w:rPr>
          <w:rFonts w:ascii="Helvetica" w:eastAsiaTheme="minorEastAsia" w:hAnsi="Helvetica" w:cs="Helvetica"/>
          <w:noProof w:val="0"/>
          <w:sz w:val="22"/>
          <w:szCs w:val="22"/>
          <w:lang w:eastAsia="ja-JP"/>
        </w:rPr>
        <w:t xml:space="preserve">er </w:t>
      </w:r>
      <w:r w:rsidR="007F0C8D">
        <w:rPr>
          <w:rFonts w:ascii="Helvetica" w:eastAsiaTheme="minorEastAsia" w:hAnsi="Helvetica" w:cs="Helvetica"/>
          <w:noProof w:val="0"/>
          <w:sz w:val="22"/>
          <w:szCs w:val="22"/>
          <w:lang w:eastAsia="ja-JP"/>
        </w:rPr>
        <w:t>in ein</w:t>
      </w:r>
      <w:r w:rsidR="002D4623">
        <w:rPr>
          <w:rFonts w:ascii="Helvetica" w:eastAsiaTheme="minorEastAsia" w:hAnsi="Helvetica" w:cs="Helvetica"/>
          <w:noProof w:val="0"/>
          <w:sz w:val="22"/>
          <w:szCs w:val="22"/>
          <w:lang w:eastAsia="ja-JP"/>
        </w:rPr>
        <w:t xml:space="preserve"> </w:t>
      </w:r>
      <w:r w:rsidR="00232197">
        <w:rPr>
          <w:rFonts w:ascii="Helvetica" w:eastAsiaTheme="minorEastAsia" w:hAnsi="Helvetica" w:cs="Helvetica"/>
          <w:noProof w:val="0"/>
          <w:sz w:val="22"/>
          <w:szCs w:val="22"/>
          <w:lang w:eastAsia="ja-JP"/>
        </w:rPr>
        <w:t xml:space="preserve">gleichermaßen </w:t>
      </w:r>
      <w:r w:rsidR="002D4623">
        <w:rPr>
          <w:rFonts w:ascii="Helvetica" w:eastAsiaTheme="minorEastAsia" w:hAnsi="Helvetica" w:cs="Helvetica"/>
          <w:noProof w:val="0"/>
          <w:sz w:val="22"/>
          <w:szCs w:val="22"/>
          <w:lang w:eastAsia="ja-JP"/>
        </w:rPr>
        <w:t xml:space="preserve">zeichenhaftes </w:t>
      </w:r>
      <w:r w:rsidR="00232197">
        <w:rPr>
          <w:rFonts w:ascii="Helvetica" w:eastAsiaTheme="minorEastAsia" w:hAnsi="Helvetica" w:cs="Helvetica"/>
          <w:noProof w:val="0"/>
          <w:sz w:val="22"/>
          <w:szCs w:val="22"/>
          <w:lang w:eastAsia="ja-JP"/>
        </w:rPr>
        <w:t xml:space="preserve">wie </w:t>
      </w:r>
      <w:r w:rsidR="002D4623">
        <w:rPr>
          <w:rFonts w:ascii="Helvetica" w:eastAsiaTheme="minorEastAsia" w:hAnsi="Helvetica" w:cs="Helvetica"/>
          <w:noProof w:val="0"/>
          <w:sz w:val="22"/>
          <w:szCs w:val="22"/>
          <w:lang w:eastAsia="ja-JP"/>
        </w:rPr>
        <w:t>erzählerisches Bild.</w:t>
      </w:r>
      <w:r w:rsidR="00232197">
        <w:rPr>
          <w:rFonts w:ascii="Helvetica" w:eastAsiaTheme="minorEastAsia" w:hAnsi="Helvetica" w:cs="Helvetica"/>
          <w:noProof w:val="0"/>
          <w:sz w:val="22"/>
          <w:szCs w:val="22"/>
          <w:lang w:eastAsia="ja-JP"/>
        </w:rPr>
        <w:t xml:space="preserve"> Wort und Buchstabe darin materialisieren sich nach demselben semiotischen Prinzip. In seinen Fotografien finden sich Elemente des Surrealismus, was nicht verwundert, denn Paris war Jahrzehnte seine Wahlheimat. </w:t>
      </w:r>
    </w:p>
    <w:p w14:paraId="3A842500" w14:textId="77777777" w:rsidR="002D4623" w:rsidRDefault="002D4623">
      <w:pPr>
        <w:rPr>
          <w:rFonts w:ascii="Times New Roman" w:eastAsiaTheme="minorEastAsia" w:hAnsi="Times New Roman"/>
          <w:noProof w:val="0"/>
          <w:sz w:val="20"/>
          <w:lang w:eastAsia="ja-JP"/>
        </w:rPr>
      </w:pPr>
    </w:p>
    <w:p w14:paraId="55F31CF5" w14:textId="77777777" w:rsidR="0059342D" w:rsidRDefault="0059342D">
      <w:pPr>
        <w:rPr>
          <w:rFonts w:ascii="Times New Roman" w:eastAsiaTheme="minorEastAsia" w:hAnsi="Times New Roman"/>
          <w:noProof w:val="0"/>
          <w:sz w:val="20"/>
          <w:lang w:eastAsia="ja-JP"/>
        </w:rPr>
      </w:pPr>
    </w:p>
    <w:p w14:paraId="35014649" w14:textId="77777777" w:rsidR="0059342D" w:rsidRDefault="0059342D" w:rsidP="0059342D">
      <w:pPr>
        <w:pStyle w:val="KeinLeerraum"/>
        <w:spacing w:line="360" w:lineRule="auto"/>
        <w:rPr>
          <w:rFonts w:ascii="Helvetica" w:hAnsi="Helvetica"/>
        </w:rPr>
      </w:pPr>
      <w:r w:rsidRPr="002C1D43">
        <w:rPr>
          <w:rFonts w:ascii="Helvetica" w:hAnsi="Helvetica"/>
          <w:i/>
        </w:rPr>
        <w:t>Hans-Peter Hoch</w:t>
      </w:r>
      <w:r>
        <w:rPr>
          <w:rFonts w:ascii="Helvetica" w:hAnsi="Helvetica"/>
        </w:rPr>
        <w:tab/>
        <w:t xml:space="preserve">(*1924 Aarau, †2011 </w:t>
      </w:r>
      <w:proofErr w:type="spellStart"/>
      <w:r>
        <w:rPr>
          <w:rFonts w:ascii="Helvetica" w:hAnsi="Helvetica"/>
        </w:rPr>
        <w:t>Baltmannsweiler</w:t>
      </w:r>
      <w:proofErr w:type="spellEnd"/>
      <w:r>
        <w:rPr>
          <w:rFonts w:ascii="Helvetica" w:hAnsi="Helvetica"/>
        </w:rPr>
        <w:t>)</w:t>
      </w:r>
    </w:p>
    <w:p w14:paraId="0CF231FE" w14:textId="77777777" w:rsidR="0059342D" w:rsidRDefault="0059342D" w:rsidP="0059342D">
      <w:pPr>
        <w:pStyle w:val="KeinLeerraum"/>
        <w:spacing w:line="276" w:lineRule="auto"/>
        <w:rPr>
          <w:rFonts w:ascii="Helvetica" w:hAnsi="Helvetica"/>
        </w:rPr>
      </w:pPr>
      <w:r>
        <w:rPr>
          <w:rFonts w:ascii="Helvetica" w:hAnsi="Helvetica"/>
        </w:rPr>
        <w:t xml:space="preserve">hat über viele Jahre das Erscheinungsbild des </w:t>
      </w:r>
      <w:proofErr w:type="spellStart"/>
      <w:r w:rsidRPr="002C1D43">
        <w:rPr>
          <w:rFonts w:ascii="Helvetica" w:hAnsi="Helvetica"/>
          <w:i/>
        </w:rPr>
        <w:t>ifa</w:t>
      </w:r>
      <w:proofErr w:type="spellEnd"/>
      <w:r w:rsidRPr="002C1D43">
        <w:rPr>
          <w:rFonts w:ascii="Helvetica" w:hAnsi="Helvetica"/>
          <w:i/>
        </w:rPr>
        <w:t>-Instituts</w:t>
      </w:r>
      <w:r>
        <w:rPr>
          <w:rFonts w:ascii="Helvetica" w:hAnsi="Helvetica"/>
        </w:rPr>
        <w:t xml:space="preserve"> gestaltet; war für das Design der stilbildenden Leichtathletik-Europameisterschaft in Stuttgart 1986 zuständig; entwarf Ikonen der Plakatkunst;</w:t>
      </w:r>
    </w:p>
    <w:p w14:paraId="7E6D9429" w14:textId="77777777" w:rsidR="0059342D" w:rsidRDefault="0059342D" w:rsidP="0059342D">
      <w:pPr>
        <w:pStyle w:val="KeinLeerraum"/>
        <w:spacing w:line="276" w:lineRule="auto"/>
        <w:rPr>
          <w:rFonts w:ascii="Helvetica" w:hAnsi="Helvetica"/>
        </w:rPr>
      </w:pPr>
    </w:p>
    <w:p w14:paraId="70FF2678" w14:textId="5B03943D" w:rsidR="00E85420" w:rsidRDefault="0059342D" w:rsidP="0059342D">
      <w:pPr>
        <w:pStyle w:val="KeinLeerraum"/>
        <w:spacing w:line="276" w:lineRule="auto"/>
        <w:rPr>
          <w:rFonts w:ascii="Helvetica" w:hAnsi="Helvetica"/>
        </w:rPr>
      </w:pPr>
      <w:r>
        <w:rPr>
          <w:rFonts w:ascii="Helvetica" w:hAnsi="Helvetica"/>
        </w:rPr>
        <w:t xml:space="preserve">Als konkreter Künstler konstruiert er aus geometrischen Grundelementen objektive </w:t>
      </w:r>
      <w:r w:rsidRPr="0059342D">
        <w:rPr>
          <w:rFonts w:ascii="Helvetica" w:hAnsi="Helvetica"/>
          <w:i/>
        </w:rPr>
        <w:t>Sehzeichen</w:t>
      </w:r>
      <w:r>
        <w:rPr>
          <w:rFonts w:ascii="Helvetica" w:hAnsi="Helvetica"/>
        </w:rPr>
        <w:t>, die wie anschauliche Lehrstücke einer konstruktiven Optik erscheinen. Auf weißem Grund im Dreidimensionalen du</w:t>
      </w:r>
      <w:r w:rsidR="00E85420">
        <w:rPr>
          <w:rFonts w:ascii="Helvetica" w:hAnsi="Helvetica"/>
        </w:rPr>
        <w:t>r</w:t>
      </w:r>
      <w:r>
        <w:rPr>
          <w:rFonts w:ascii="Helvetica" w:hAnsi="Helvetica"/>
        </w:rPr>
        <w:t>ch würfelförmige Klötzchen verstärkt, demonstriert er die Ges</w:t>
      </w:r>
      <w:r w:rsidR="00E85420">
        <w:rPr>
          <w:rFonts w:ascii="Helvetica" w:hAnsi="Helvetica"/>
        </w:rPr>
        <w:t>e</w:t>
      </w:r>
      <w:r>
        <w:rPr>
          <w:rFonts w:ascii="Helvetica" w:hAnsi="Helvetica"/>
        </w:rPr>
        <w:t>tze der Lic</w:t>
      </w:r>
      <w:r w:rsidR="00E85420">
        <w:rPr>
          <w:rFonts w:ascii="Helvetica" w:hAnsi="Helvetica"/>
        </w:rPr>
        <w:t>htreflexion, spielt mit komplemen</w:t>
      </w:r>
      <w:r>
        <w:rPr>
          <w:rFonts w:ascii="Helvetica" w:hAnsi="Helvetica"/>
        </w:rPr>
        <w:t>tären Farbkontra</w:t>
      </w:r>
      <w:r w:rsidR="00E85420">
        <w:rPr>
          <w:rFonts w:ascii="Helvetica" w:hAnsi="Helvetica"/>
        </w:rPr>
        <w:t>st</w:t>
      </w:r>
      <w:r>
        <w:rPr>
          <w:rFonts w:ascii="Helvetica" w:hAnsi="Helvetica"/>
        </w:rPr>
        <w:t>e</w:t>
      </w:r>
      <w:r w:rsidR="00E85420">
        <w:rPr>
          <w:rFonts w:ascii="Helvetica" w:hAnsi="Helvetica"/>
        </w:rPr>
        <w:t>n, setzt bewusst die physiologische Erscheinung des Nachbildes als Gestaltungsmittel ein. Ob in der freien Arbeit oder in der Bearbeitung eines Auftrags, ob Briefmarke oder Ausstellung, Plakat oder Orientierungssystem, Signet oder Broschüre bestechen seine visuellen Konzepte durch Präzision und Ausgewogenheit. Der wissenschaftlich-exakten thematischen Formulierung entspricht eine ebenso exakte Arbeitsweise in der handwerklichen Ausführung. Das Repertoire, der Horizontal-Vertikal-Kontrast des rechten Winkels, Quadrat, Rechteck, Diagonalstreifen, Progression und Drehung, Goethes Farbtheorie, all dies ist bereits in den frühen Arbeiten axiomatisch angelegt.</w:t>
      </w:r>
    </w:p>
    <w:p w14:paraId="6AAAC981" w14:textId="77777777" w:rsidR="0059342D" w:rsidRDefault="0059342D">
      <w:pPr>
        <w:rPr>
          <w:rFonts w:ascii="Times New Roman" w:eastAsiaTheme="minorEastAsia" w:hAnsi="Times New Roman"/>
          <w:noProof w:val="0"/>
          <w:sz w:val="20"/>
          <w:lang w:eastAsia="ja-JP"/>
        </w:rPr>
      </w:pPr>
    </w:p>
    <w:p w14:paraId="1D1B6C02" w14:textId="77777777" w:rsidR="00326FD0" w:rsidRDefault="00326FD0">
      <w:pPr>
        <w:rPr>
          <w:rFonts w:ascii="Times New Roman" w:eastAsiaTheme="minorEastAsia" w:hAnsi="Times New Roman"/>
          <w:noProof w:val="0"/>
          <w:sz w:val="20"/>
          <w:lang w:eastAsia="ja-JP"/>
        </w:rPr>
      </w:pPr>
    </w:p>
    <w:p w14:paraId="166E577D" w14:textId="77777777" w:rsidR="00326FD0" w:rsidRDefault="00326FD0" w:rsidP="00326FD0">
      <w:pPr>
        <w:pStyle w:val="KeinLeerraum"/>
        <w:spacing w:line="360" w:lineRule="auto"/>
        <w:rPr>
          <w:rFonts w:ascii="Helvetica" w:hAnsi="Helvetica"/>
        </w:rPr>
      </w:pPr>
      <w:r w:rsidRPr="002C1D43">
        <w:rPr>
          <w:rFonts w:ascii="Helvetica" w:hAnsi="Helvetica"/>
          <w:i/>
        </w:rPr>
        <w:t xml:space="preserve">Rolf </w:t>
      </w:r>
      <w:proofErr w:type="spellStart"/>
      <w:r w:rsidRPr="002C1D43">
        <w:rPr>
          <w:rFonts w:ascii="Helvetica" w:hAnsi="Helvetica"/>
          <w:i/>
        </w:rPr>
        <w:t>Garnich</w:t>
      </w:r>
      <w:proofErr w:type="spellEnd"/>
      <w:r>
        <w:rPr>
          <w:rFonts w:ascii="Helvetica" w:hAnsi="Helvetica"/>
        </w:rPr>
        <w:tab/>
      </w:r>
      <w:r>
        <w:rPr>
          <w:rFonts w:ascii="Helvetica" w:hAnsi="Helvetica"/>
        </w:rPr>
        <w:tab/>
        <w:t>(*1929 Esslingen, lebt in Esslingen)</w:t>
      </w:r>
    </w:p>
    <w:p w14:paraId="221F12A8" w14:textId="77777777" w:rsidR="00326FD0" w:rsidRDefault="00326FD0" w:rsidP="00326FD0">
      <w:pPr>
        <w:pStyle w:val="KeinLeerraum"/>
        <w:spacing w:line="276" w:lineRule="auto"/>
        <w:rPr>
          <w:rFonts w:ascii="Helvetica" w:hAnsi="Helvetica"/>
        </w:rPr>
      </w:pPr>
      <w:r>
        <w:rPr>
          <w:rFonts w:ascii="Helvetica" w:hAnsi="Helvetica"/>
        </w:rPr>
        <w:t xml:space="preserve">Studium an der </w:t>
      </w:r>
      <w:proofErr w:type="spellStart"/>
      <w:r w:rsidRPr="00D24A96">
        <w:rPr>
          <w:rFonts w:ascii="Helvetica" w:hAnsi="Helvetica"/>
          <w:i/>
        </w:rPr>
        <w:t>HfG</w:t>
      </w:r>
      <w:proofErr w:type="spellEnd"/>
      <w:r w:rsidRPr="00D24A96">
        <w:rPr>
          <w:rFonts w:ascii="Helvetica" w:hAnsi="Helvetica"/>
          <w:i/>
        </w:rPr>
        <w:t xml:space="preserve"> Ulm</w:t>
      </w:r>
      <w:r>
        <w:rPr>
          <w:rFonts w:ascii="Helvetica" w:hAnsi="Helvetica"/>
        </w:rPr>
        <w:t xml:space="preserve"> und Promotion bei Max </w:t>
      </w:r>
      <w:proofErr w:type="spellStart"/>
      <w:r>
        <w:rPr>
          <w:rFonts w:ascii="Helvetica" w:hAnsi="Helvetica"/>
        </w:rPr>
        <w:t>Bense</w:t>
      </w:r>
      <w:proofErr w:type="spellEnd"/>
      <w:r>
        <w:rPr>
          <w:rFonts w:ascii="Helvetica" w:hAnsi="Helvetica"/>
        </w:rPr>
        <w:t>; Firma für Produktdesign mit Sitz in Esslingen, seit den frühen 60er Jahren Beschäftigung mit Malerei und Entwicklung einer ‚strukturalen Ästhetik’;</w:t>
      </w:r>
    </w:p>
    <w:p w14:paraId="400B4C50" w14:textId="77777777" w:rsidR="00326FD0" w:rsidRDefault="00326FD0" w:rsidP="00326FD0">
      <w:pPr>
        <w:pStyle w:val="KeinLeerraum"/>
        <w:spacing w:line="276" w:lineRule="auto"/>
        <w:rPr>
          <w:rFonts w:ascii="Helvetica" w:hAnsi="Helvetica"/>
        </w:rPr>
      </w:pPr>
    </w:p>
    <w:p w14:paraId="35E607F6" w14:textId="516113D8" w:rsidR="002C5F51" w:rsidRDefault="00326FD0" w:rsidP="00326FD0">
      <w:pPr>
        <w:pStyle w:val="KeinLeerraum"/>
        <w:spacing w:line="276" w:lineRule="auto"/>
        <w:rPr>
          <w:rFonts w:ascii="Helvetica" w:hAnsi="Helvetica"/>
        </w:rPr>
      </w:pPr>
      <w:r w:rsidRPr="002C5F51">
        <w:rPr>
          <w:rFonts w:ascii="Helvetica" w:hAnsi="Helvetica"/>
          <w:i/>
        </w:rPr>
        <w:t xml:space="preserve">Meine  Bilder sind das Ergebnis einer vor sechzehn </w:t>
      </w:r>
      <w:proofErr w:type="spellStart"/>
      <w:r w:rsidRPr="002C5F51">
        <w:rPr>
          <w:rFonts w:ascii="Helvetica" w:hAnsi="Helvetica"/>
          <w:i/>
        </w:rPr>
        <w:t>jahren</w:t>
      </w:r>
      <w:proofErr w:type="spellEnd"/>
      <w:r w:rsidRPr="002C5F51">
        <w:rPr>
          <w:rFonts w:ascii="Helvetica" w:hAnsi="Helvetica"/>
          <w:i/>
        </w:rPr>
        <w:t xml:space="preserve"> begonnene Forschungstätigkeit. Sie wurden gemalt zur besseren Darstellung und visuellen Kommunikation einer geometrischen Theorie der ‚Strukturalen Ästhetik. Diese ist das klogische Resultat der geometrisch-künstlerischen Bestrebungen folgender Personen: Platon – Euklid – Vitruvius – </w:t>
      </w:r>
      <w:proofErr w:type="spellStart"/>
      <w:r w:rsidRPr="002C5F51">
        <w:rPr>
          <w:rFonts w:ascii="Helvetica" w:hAnsi="Helvetica"/>
          <w:i/>
        </w:rPr>
        <w:t>Proklus</w:t>
      </w:r>
      <w:proofErr w:type="spellEnd"/>
      <w:r w:rsidRPr="002C5F51">
        <w:rPr>
          <w:rFonts w:ascii="Helvetica" w:hAnsi="Helvetica"/>
          <w:i/>
        </w:rPr>
        <w:t xml:space="preserve"> </w:t>
      </w:r>
      <w:proofErr w:type="spellStart"/>
      <w:r w:rsidRPr="002C5F51">
        <w:rPr>
          <w:rFonts w:ascii="Helvetica" w:hAnsi="Helvetica"/>
          <w:i/>
        </w:rPr>
        <w:t>Diadochus</w:t>
      </w:r>
      <w:proofErr w:type="spellEnd"/>
      <w:r w:rsidRPr="002C5F51">
        <w:rPr>
          <w:rFonts w:ascii="Helvetica" w:hAnsi="Helvetica"/>
          <w:i/>
        </w:rPr>
        <w:t xml:space="preserve"> – Dürer – Kepler – Galilei – Leibniz – </w:t>
      </w:r>
      <w:proofErr w:type="spellStart"/>
      <w:r w:rsidRPr="002C5F51">
        <w:rPr>
          <w:rFonts w:ascii="Helvetica" w:hAnsi="Helvetica"/>
          <w:i/>
        </w:rPr>
        <w:t>Gauss</w:t>
      </w:r>
      <w:proofErr w:type="spellEnd"/>
      <w:r w:rsidRPr="002C5F51">
        <w:rPr>
          <w:rFonts w:ascii="Helvetica" w:hAnsi="Helvetica"/>
          <w:i/>
        </w:rPr>
        <w:t xml:space="preserve"> – Klein –Speiser – </w:t>
      </w:r>
      <w:proofErr w:type="spellStart"/>
      <w:r w:rsidRPr="002C5F51">
        <w:rPr>
          <w:rFonts w:ascii="Helvetica" w:hAnsi="Helvetica"/>
          <w:i/>
        </w:rPr>
        <w:t>Weyl</w:t>
      </w:r>
      <w:proofErr w:type="spellEnd"/>
      <w:r w:rsidRPr="002C5F51">
        <w:rPr>
          <w:rFonts w:ascii="Helvetica" w:hAnsi="Helvetica"/>
          <w:i/>
        </w:rPr>
        <w:t xml:space="preserve"> </w:t>
      </w:r>
      <w:r w:rsidR="002C5F51" w:rsidRPr="002C5F51">
        <w:rPr>
          <w:rFonts w:ascii="Helvetica" w:hAnsi="Helvetica"/>
          <w:i/>
        </w:rPr>
        <w:t>–</w:t>
      </w:r>
      <w:proofErr w:type="spellStart"/>
      <w:r w:rsidRPr="002C5F51">
        <w:rPr>
          <w:rFonts w:ascii="Helvetica" w:hAnsi="Helvetica"/>
          <w:i/>
        </w:rPr>
        <w:t>Birkhoff</w:t>
      </w:r>
      <w:proofErr w:type="spellEnd"/>
      <w:r w:rsidR="002C5F51" w:rsidRPr="002C5F51">
        <w:rPr>
          <w:rFonts w:ascii="Helvetica" w:hAnsi="Helvetica"/>
          <w:i/>
        </w:rPr>
        <w:t xml:space="preserve"> – Kandinsky und dem nachfolgenden Konstruktivismus bis Albers.</w:t>
      </w:r>
      <w:r w:rsidR="002C5F51">
        <w:rPr>
          <w:rFonts w:ascii="Helvetica" w:hAnsi="Helvetica"/>
        </w:rPr>
        <w:t xml:space="preserve"> Auszug aus einem Text Rolf </w:t>
      </w:r>
      <w:proofErr w:type="spellStart"/>
      <w:r w:rsidR="002C5F51">
        <w:rPr>
          <w:rFonts w:ascii="Helvetica" w:hAnsi="Helvetica"/>
        </w:rPr>
        <w:t>Garnichs</w:t>
      </w:r>
      <w:proofErr w:type="spellEnd"/>
      <w:r w:rsidR="002C5F51">
        <w:rPr>
          <w:rFonts w:ascii="Helvetica" w:hAnsi="Helvetica"/>
        </w:rPr>
        <w:t xml:space="preserve">, aus dem Jahr 1974) </w:t>
      </w:r>
    </w:p>
    <w:p w14:paraId="1B99A255" w14:textId="7A42DD43" w:rsidR="00D04591" w:rsidRDefault="00871023" w:rsidP="00326FD0">
      <w:pPr>
        <w:pStyle w:val="KeinLeerraum"/>
        <w:spacing w:line="276" w:lineRule="auto"/>
        <w:rPr>
          <w:rFonts w:ascii="Helvetica" w:hAnsi="Helvetica"/>
        </w:rPr>
      </w:pPr>
      <w:r>
        <w:rPr>
          <w:rFonts w:ascii="Helvetica" w:hAnsi="Helvetica"/>
        </w:rPr>
        <w:t xml:space="preserve">Nichts liegt näher und bleibt doch </w:t>
      </w:r>
      <w:r w:rsidR="00D04591">
        <w:rPr>
          <w:rFonts w:ascii="Helvetica" w:hAnsi="Helvetica"/>
        </w:rPr>
        <w:t>unvollständig</w:t>
      </w:r>
      <w:r>
        <w:rPr>
          <w:rFonts w:ascii="Helvetica" w:hAnsi="Helvetica"/>
        </w:rPr>
        <w:t xml:space="preserve">, wenn man in seinem Fall die klare Trennung zwischen frei und angewandt </w:t>
      </w:r>
      <w:r w:rsidR="00D04591">
        <w:rPr>
          <w:rFonts w:ascii="Helvetica" w:hAnsi="Helvetica"/>
        </w:rPr>
        <w:t>zum</w:t>
      </w:r>
      <w:r>
        <w:rPr>
          <w:rFonts w:ascii="Helvetica" w:hAnsi="Helvetica"/>
        </w:rPr>
        <w:t xml:space="preserve"> Thema </w:t>
      </w:r>
      <w:r w:rsidR="00D04591">
        <w:rPr>
          <w:rFonts w:ascii="Helvetica" w:hAnsi="Helvetica"/>
        </w:rPr>
        <w:t>macht</w:t>
      </w:r>
      <w:r>
        <w:rPr>
          <w:rFonts w:ascii="Helvetica" w:hAnsi="Helvetica"/>
        </w:rPr>
        <w:t>. In seiner hauptsächlichen Arbeit als Industriedesigner für Werkzeugmaschinen und Apparate, Messgeräte und Elektrowerkzeuge, für Fahrzeugbau und Haushalt steht natürlich der Auftrag vor dem freien Willen des Malers. Jedoch</w:t>
      </w:r>
      <w:r w:rsidR="00D04591">
        <w:rPr>
          <w:rFonts w:ascii="Helvetica" w:hAnsi="Helvetica"/>
        </w:rPr>
        <w:t>, wenn er</w:t>
      </w:r>
      <w:r>
        <w:rPr>
          <w:rFonts w:ascii="Helvetica" w:hAnsi="Helvetica"/>
        </w:rPr>
        <w:t xml:space="preserve"> malt </w:t>
      </w:r>
      <w:r w:rsidR="00D04591">
        <w:rPr>
          <w:rFonts w:ascii="Helvetica" w:hAnsi="Helvetica"/>
        </w:rPr>
        <w:t>dann</w:t>
      </w:r>
      <w:r>
        <w:rPr>
          <w:rFonts w:ascii="Helvetica" w:hAnsi="Helvetica"/>
        </w:rPr>
        <w:t xml:space="preserve"> </w:t>
      </w:r>
      <w:r w:rsidR="00D04591">
        <w:rPr>
          <w:rFonts w:ascii="Helvetica" w:hAnsi="Helvetica"/>
        </w:rPr>
        <w:t>an der Grenze zur Mathematik</w:t>
      </w:r>
      <w:r>
        <w:rPr>
          <w:rFonts w:ascii="Helvetica" w:hAnsi="Helvetica"/>
        </w:rPr>
        <w:t xml:space="preserve">, </w:t>
      </w:r>
      <w:r w:rsidR="00D04591">
        <w:rPr>
          <w:rFonts w:ascii="Helvetica" w:hAnsi="Helvetica"/>
        </w:rPr>
        <w:t>zur</w:t>
      </w:r>
      <w:r>
        <w:rPr>
          <w:rFonts w:ascii="Helvetica" w:hAnsi="Helvetica"/>
        </w:rPr>
        <w:t xml:space="preserve"> P</w:t>
      </w:r>
      <w:r w:rsidR="00D04591">
        <w:rPr>
          <w:rFonts w:ascii="Helvetica" w:hAnsi="Helvetica"/>
        </w:rPr>
        <w:t>hilosophie, nie frei sind freie gestaltende Kräfte im Spiel, sondern die Untersuchung und Erforschung einer informationstheoretischen Struktur im Bild.</w:t>
      </w:r>
    </w:p>
    <w:p w14:paraId="144331E5" w14:textId="77777777" w:rsidR="002C5F51" w:rsidRDefault="002C5F51" w:rsidP="00326FD0">
      <w:pPr>
        <w:pStyle w:val="KeinLeerraum"/>
        <w:spacing w:line="276" w:lineRule="auto"/>
        <w:rPr>
          <w:rFonts w:ascii="Helvetica" w:hAnsi="Helvetica"/>
        </w:rPr>
      </w:pPr>
    </w:p>
    <w:p w14:paraId="39607230" w14:textId="4F85E918" w:rsidR="000C170D" w:rsidRPr="000C170D" w:rsidRDefault="000C170D" w:rsidP="000C170D">
      <w:pPr>
        <w:widowControl w:val="0"/>
        <w:autoSpaceDE w:val="0"/>
        <w:autoSpaceDN w:val="0"/>
        <w:adjustRightInd w:val="0"/>
        <w:rPr>
          <w:rFonts w:ascii="Helvetica" w:eastAsiaTheme="minorEastAsia" w:hAnsi="Helvetica"/>
          <w:noProof w:val="0"/>
          <w:sz w:val="22"/>
          <w:szCs w:val="22"/>
          <w:lang w:eastAsia="ja-JP"/>
        </w:rPr>
      </w:pPr>
      <w:r w:rsidRPr="000C170D">
        <w:rPr>
          <w:rFonts w:ascii="Helvetica" w:eastAsiaTheme="minorEastAsia" w:hAnsi="Helvetica" w:cs="Times"/>
          <w:i/>
          <w:iCs/>
          <w:noProof w:val="0"/>
          <w:sz w:val="22"/>
          <w:szCs w:val="22"/>
          <w:lang w:eastAsia="ja-JP"/>
        </w:rPr>
        <w:t>Chris Rehberger</w:t>
      </w:r>
      <w:r>
        <w:rPr>
          <w:rFonts w:ascii="Helvetica" w:eastAsiaTheme="minorEastAsia" w:hAnsi="Helvetica" w:cs="Times"/>
          <w:noProof w:val="0"/>
          <w:sz w:val="22"/>
          <w:szCs w:val="22"/>
          <w:lang w:eastAsia="ja-JP"/>
        </w:rPr>
        <w:tab/>
      </w:r>
      <w:r w:rsidRPr="000C170D">
        <w:rPr>
          <w:rFonts w:ascii="Helvetica" w:eastAsiaTheme="minorEastAsia" w:hAnsi="Helvetica" w:cs="Times"/>
          <w:noProof w:val="0"/>
          <w:sz w:val="22"/>
          <w:szCs w:val="22"/>
          <w:lang w:eastAsia="ja-JP"/>
        </w:rPr>
        <w:t>(*1970 Esslingen, lebt in Berlin)</w:t>
      </w:r>
    </w:p>
    <w:p w14:paraId="5F4C24F8" w14:textId="77777777" w:rsidR="000C170D" w:rsidRDefault="000C170D" w:rsidP="000C170D">
      <w:pPr>
        <w:widowControl w:val="0"/>
        <w:autoSpaceDE w:val="0"/>
        <w:autoSpaceDN w:val="0"/>
        <w:adjustRightInd w:val="0"/>
        <w:spacing w:line="276" w:lineRule="auto"/>
        <w:rPr>
          <w:rFonts w:ascii="Helvetica" w:eastAsiaTheme="minorEastAsia" w:hAnsi="Helvetica" w:cs="Times"/>
          <w:noProof w:val="0"/>
          <w:sz w:val="22"/>
          <w:szCs w:val="22"/>
          <w:lang w:eastAsia="ja-JP"/>
        </w:rPr>
      </w:pPr>
    </w:p>
    <w:p w14:paraId="440971E8" w14:textId="77777777" w:rsidR="000C170D" w:rsidRPr="000C170D" w:rsidRDefault="000C170D" w:rsidP="000C170D">
      <w:pPr>
        <w:widowControl w:val="0"/>
        <w:autoSpaceDE w:val="0"/>
        <w:autoSpaceDN w:val="0"/>
        <w:adjustRightInd w:val="0"/>
        <w:spacing w:line="276" w:lineRule="auto"/>
        <w:rPr>
          <w:rFonts w:ascii="Helvetica" w:eastAsiaTheme="minorEastAsia" w:hAnsi="Helvetica"/>
          <w:noProof w:val="0"/>
          <w:sz w:val="22"/>
          <w:szCs w:val="22"/>
          <w:lang w:eastAsia="ja-JP"/>
        </w:rPr>
      </w:pPr>
      <w:r w:rsidRPr="000C170D">
        <w:rPr>
          <w:rFonts w:ascii="Helvetica" w:eastAsiaTheme="minorEastAsia" w:hAnsi="Helvetica" w:cs="Times"/>
          <w:noProof w:val="0"/>
          <w:sz w:val="22"/>
          <w:szCs w:val="22"/>
          <w:lang w:eastAsia="ja-JP"/>
        </w:rPr>
        <w:t xml:space="preserve">wichtige </w:t>
      </w:r>
      <w:proofErr w:type="spellStart"/>
      <w:r w:rsidRPr="000C170D">
        <w:rPr>
          <w:rFonts w:ascii="Helvetica" w:eastAsiaTheme="minorEastAsia" w:hAnsi="Helvetica" w:cs="Times"/>
          <w:noProof w:val="0"/>
          <w:sz w:val="22"/>
          <w:szCs w:val="22"/>
          <w:lang w:eastAsia="ja-JP"/>
        </w:rPr>
        <w:t>corporate</w:t>
      </w:r>
      <w:proofErr w:type="spellEnd"/>
      <w:r w:rsidRPr="000C170D">
        <w:rPr>
          <w:rFonts w:ascii="Helvetica" w:eastAsiaTheme="minorEastAsia" w:hAnsi="Helvetica" w:cs="Times"/>
          <w:noProof w:val="0"/>
          <w:sz w:val="22"/>
          <w:szCs w:val="22"/>
          <w:lang w:eastAsia="ja-JP"/>
        </w:rPr>
        <w:t xml:space="preserve"> </w:t>
      </w:r>
      <w:proofErr w:type="spellStart"/>
      <w:r w:rsidRPr="000C170D">
        <w:rPr>
          <w:rFonts w:ascii="Helvetica" w:eastAsiaTheme="minorEastAsia" w:hAnsi="Helvetica" w:cs="Times"/>
          <w:noProof w:val="0"/>
          <w:sz w:val="22"/>
          <w:szCs w:val="22"/>
          <w:lang w:eastAsia="ja-JP"/>
        </w:rPr>
        <w:t>designs</w:t>
      </w:r>
      <w:proofErr w:type="spellEnd"/>
      <w:r w:rsidRPr="000C170D">
        <w:rPr>
          <w:rFonts w:ascii="Helvetica" w:eastAsiaTheme="minorEastAsia" w:hAnsi="Helvetica" w:cs="Times"/>
          <w:noProof w:val="0"/>
          <w:sz w:val="22"/>
          <w:szCs w:val="22"/>
          <w:lang w:eastAsia="ja-JP"/>
        </w:rPr>
        <w:t xml:space="preserve"> im Bereich der Kunst und Kunstvermittlung: u.a. </w:t>
      </w:r>
      <w:proofErr w:type="spellStart"/>
      <w:r w:rsidRPr="000C170D">
        <w:rPr>
          <w:rFonts w:ascii="Helvetica" w:eastAsiaTheme="minorEastAsia" w:hAnsi="Helvetica" w:cs="Times"/>
          <w:i/>
          <w:iCs/>
          <w:noProof w:val="0"/>
          <w:sz w:val="22"/>
          <w:szCs w:val="22"/>
          <w:lang w:eastAsia="ja-JP"/>
        </w:rPr>
        <w:t>Schirn</w:t>
      </w:r>
      <w:proofErr w:type="spellEnd"/>
      <w:r w:rsidRPr="000C170D">
        <w:rPr>
          <w:rFonts w:ascii="Helvetica" w:eastAsiaTheme="minorEastAsia" w:hAnsi="Helvetica" w:cs="Times"/>
          <w:noProof w:val="0"/>
          <w:sz w:val="22"/>
          <w:szCs w:val="22"/>
          <w:lang w:eastAsia="ja-JP"/>
        </w:rPr>
        <w:t xml:space="preserve"> </w:t>
      </w:r>
      <w:r w:rsidRPr="000C170D">
        <w:rPr>
          <w:rFonts w:ascii="Helvetica" w:eastAsiaTheme="minorEastAsia" w:hAnsi="Helvetica" w:cs="Times"/>
          <w:i/>
          <w:iCs/>
          <w:noProof w:val="0"/>
          <w:sz w:val="22"/>
          <w:szCs w:val="22"/>
          <w:lang w:eastAsia="ja-JP"/>
        </w:rPr>
        <w:t>Kunsthalle</w:t>
      </w:r>
      <w:r w:rsidRPr="000C170D">
        <w:rPr>
          <w:rFonts w:ascii="Helvetica" w:eastAsiaTheme="minorEastAsia" w:hAnsi="Helvetica" w:cs="Times"/>
          <w:noProof w:val="0"/>
          <w:sz w:val="22"/>
          <w:szCs w:val="22"/>
          <w:lang w:eastAsia="ja-JP"/>
        </w:rPr>
        <w:t xml:space="preserve"> Frankfurt, </w:t>
      </w:r>
      <w:r w:rsidRPr="000C170D">
        <w:rPr>
          <w:rFonts w:ascii="Helvetica" w:eastAsiaTheme="minorEastAsia" w:hAnsi="Helvetica" w:cs="Times"/>
          <w:i/>
          <w:iCs/>
          <w:noProof w:val="0"/>
          <w:sz w:val="22"/>
          <w:szCs w:val="22"/>
          <w:lang w:eastAsia="ja-JP"/>
        </w:rPr>
        <w:t>Biennale Venedig</w:t>
      </w:r>
      <w:r w:rsidRPr="000C170D">
        <w:rPr>
          <w:rFonts w:ascii="Helvetica" w:eastAsiaTheme="minorEastAsia" w:hAnsi="Helvetica" w:cs="Times"/>
          <w:noProof w:val="0"/>
          <w:sz w:val="22"/>
          <w:szCs w:val="22"/>
          <w:lang w:eastAsia="ja-JP"/>
        </w:rPr>
        <w:t xml:space="preserve">, </w:t>
      </w:r>
      <w:r w:rsidRPr="000C170D">
        <w:rPr>
          <w:rFonts w:ascii="Helvetica" w:eastAsiaTheme="minorEastAsia" w:hAnsi="Helvetica" w:cs="Times"/>
          <w:i/>
          <w:iCs/>
          <w:noProof w:val="0"/>
          <w:sz w:val="22"/>
          <w:szCs w:val="22"/>
          <w:lang w:eastAsia="ja-JP"/>
        </w:rPr>
        <w:t>Kammerspiele</w:t>
      </w:r>
      <w:r w:rsidRPr="000C170D">
        <w:rPr>
          <w:rFonts w:ascii="Helvetica" w:eastAsiaTheme="minorEastAsia" w:hAnsi="Helvetica" w:cs="Times"/>
          <w:noProof w:val="0"/>
          <w:sz w:val="22"/>
          <w:szCs w:val="22"/>
          <w:lang w:eastAsia="ja-JP"/>
        </w:rPr>
        <w:t xml:space="preserve"> München; eigenes Plattenlabel und eigenständig trendige Objekte zwischen Kunst und Design;</w:t>
      </w:r>
    </w:p>
    <w:p w14:paraId="7716E4DC" w14:textId="77777777" w:rsidR="000C170D" w:rsidRDefault="000C170D" w:rsidP="000C170D">
      <w:pPr>
        <w:widowControl w:val="0"/>
        <w:autoSpaceDE w:val="0"/>
        <w:autoSpaceDN w:val="0"/>
        <w:adjustRightInd w:val="0"/>
        <w:spacing w:line="276" w:lineRule="auto"/>
        <w:rPr>
          <w:rFonts w:ascii="Helvetica" w:eastAsiaTheme="minorEastAsia" w:hAnsi="Helvetica" w:cs="Times"/>
          <w:noProof w:val="0"/>
          <w:sz w:val="22"/>
          <w:szCs w:val="22"/>
          <w:lang w:eastAsia="ja-JP"/>
        </w:rPr>
      </w:pPr>
    </w:p>
    <w:p w14:paraId="39639C49" w14:textId="77777777" w:rsidR="000C170D" w:rsidRPr="000C170D" w:rsidRDefault="000C170D" w:rsidP="000C170D">
      <w:pPr>
        <w:widowControl w:val="0"/>
        <w:autoSpaceDE w:val="0"/>
        <w:autoSpaceDN w:val="0"/>
        <w:adjustRightInd w:val="0"/>
        <w:spacing w:line="276" w:lineRule="auto"/>
        <w:rPr>
          <w:rFonts w:ascii="Helvetica" w:eastAsiaTheme="minorEastAsia" w:hAnsi="Helvetica"/>
          <w:noProof w:val="0"/>
          <w:sz w:val="22"/>
          <w:szCs w:val="22"/>
          <w:lang w:eastAsia="ja-JP"/>
        </w:rPr>
      </w:pPr>
      <w:r w:rsidRPr="000C170D">
        <w:rPr>
          <w:rFonts w:ascii="Helvetica" w:eastAsiaTheme="minorEastAsia" w:hAnsi="Helvetica" w:cs="Times"/>
          <w:noProof w:val="0"/>
          <w:sz w:val="22"/>
          <w:szCs w:val="22"/>
          <w:lang w:eastAsia="ja-JP"/>
        </w:rPr>
        <w:t xml:space="preserve">Geballte Kompetenz in einer Familie: nach der großen Einzelausstellung des Kunstvereins  mit Tobias Rehberger, 2014, ist nun dessen Bruder Christoph in der Villa Merkel vertreten. Seine Agentur </w:t>
      </w:r>
      <w:r w:rsidRPr="000C170D">
        <w:rPr>
          <w:rFonts w:ascii="Helvetica" w:eastAsiaTheme="minorEastAsia" w:hAnsi="Helvetica" w:cs="Times"/>
          <w:i/>
          <w:iCs/>
          <w:noProof w:val="0"/>
          <w:sz w:val="22"/>
          <w:szCs w:val="22"/>
          <w:lang w:eastAsia="ja-JP"/>
        </w:rPr>
        <w:t>Double Standards</w:t>
      </w:r>
      <w:r w:rsidRPr="000C170D">
        <w:rPr>
          <w:rFonts w:ascii="Helvetica" w:eastAsiaTheme="minorEastAsia" w:hAnsi="Helvetica" w:cs="Times"/>
          <w:noProof w:val="0"/>
          <w:sz w:val="22"/>
          <w:szCs w:val="22"/>
          <w:lang w:eastAsia="ja-JP"/>
        </w:rPr>
        <w:t xml:space="preserve"> hat seit 2000 ihren Sitz in Berlin, mitten in Kreuzberg. Sein erfolgreiches Büro gestaltet Markenzeichen, Leitsysteme, Erscheinungsbilder, Kampagnen, Kataloge, Magazine – einfach alles was visuelle Kommunikation ausmacht. Aber darüber hinaus ist er auch noch Mitbetreiber des Technolabels </w:t>
      </w:r>
      <w:proofErr w:type="spellStart"/>
      <w:r w:rsidRPr="000C170D">
        <w:rPr>
          <w:rFonts w:ascii="Helvetica" w:eastAsiaTheme="minorEastAsia" w:hAnsi="Helvetica" w:cs="Times"/>
          <w:i/>
          <w:iCs/>
          <w:noProof w:val="0"/>
          <w:sz w:val="22"/>
          <w:szCs w:val="22"/>
          <w:lang w:eastAsia="ja-JP"/>
        </w:rPr>
        <w:t>Perlon</w:t>
      </w:r>
      <w:proofErr w:type="spellEnd"/>
      <w:r w:rsidRPr="000C170D">
        <w:rPr>
          <w:rFonts w:ascii="Helvetica" w:eastAsiaTheme="minorEastAsia" w:hAnsi="Helvetica" w:cs="Times"/>
          <w:noProof w:val="0"/>
          <w:sz w:val="22"/>
          <w:szCs w:val="22"/>
          <w:lang w:eastAsia="ja-JP"/>
        </w:rPr>
        <w:t xml:space="preserve">. Auf die Frage, wie und ob das zusammen geht, antwortete er dem Magazin </w:t>
      </w:r>
      <w:r w:rsidRPr="000C170D">
        <w:rPr>
          <w:rFonts w:ascii="Helvetica" w:eastAsiaTheme="minorEastAsia" w:hAnsi="Helvetica" w:cs="Times"/>
          <w:i/>
          <w:iCs/>
          <w:noProof w:val="0"/>
          <w:sz w:val="22"/>
          <w:szCs w:val="22"/>
          <w:lang w:eastAsia="ja-JP"/>
        </w:rPr>
        <w:t>Freunde von Freunden</w:t>
      </w:r>
      <w:r w:rsidRPr="000C170D">
        <w:rPr>
          <w:rFonts w:ascii="Helvetica" w:eastAsiaTheme="minorEastAsia" w:hAnsi="Helvetica" w:cs="Times"/>
          <w:noProof w:val="0"/>
          <w:sz w:val="22"/>
          <w:szCs w:val="22"/>
          <w:lang w:eastAsia="ja-JP"/>
        </w:rPr>
        <w:t>, 2010, mit einer Art Credo für seine Arbeitsweise:</w:t>
      </w:r>
    </w:p>
    <w:p w14:paraId="2315D8AB" w14:textId="134923CC" w:rsidR="001F7D74" w:rsidRPr="000C170D" w:rsidRDefault="000C170D" w:rsidP="000C170D">
      <w:pPr>
        <w:spacing w:line="276" w:lineRule="auto"/>
        <w:ind w:left="284"/>
        <w:rPr>
          <w:rFonts w:ascii="Helvetica" w:eastAsiaTheme="minorEastAsia" w:hAnsi="Helvetica"/>
          <w:noProof w:val="0"/>
          <w:sz w:val="22"/>
          <w:szCs w:val="22"/>
          <w:lang w:eastAsia="ja-JP"/>
        </w:rPr>
      </w:pPr>
      <w:r w:rsidRPr="000C170D">
        <w:rPr>
          <w:rFonts w:ascii="Helvetica" w:eastAsiaTheme="minorEastAsia" w:hAnsi="Helvetica" w:cs="Times"/>
          <w:i/>
          <w:iCs/>
          <w:noProof w:val="0"/>
          <w:sz w:val="22"/>
          <w:szCs w:val="22"/>
          <w:lang w:eastAsia="ja-JP"/>
        </w:rPr>
        <w:t xml:space="preserve">Das ist ein immer präsentes Rauschen. Klar strukturiertes mit bestimmten Brüchen in der Gestaltung, das ist auch elektronische Musik. </w:t>
      </w:r>
      <w:proofErr w:type="spellStart"/>
      <w:r w:rsidRPr="000C170D">
        <w:rPr>
          <w:rFonts w:ascii="Helvetica" w:eastAsiaTheme="minorEastAsia" w:hAnsi="Helvetica" w:cs="Times"/>
          <w:i/>
          <w:iCs/>
          <w:noProof w:val="0"/>
          <w:sz w:val="22"/>
          <w:szCs w:val="22"/>
          <w:lang w:eastAsia="ja-JP"/>
        </w:rPr>
        <w:t>Repeaten</w:t>
      </w:r>
      <w:proofErr w:type="spellEnd"/>
      <w:r w:rsidRPr="000C170D">
        <w:rPr>
          <w:rFonts w:ascii="Helvetica" w:eastAsiaTheme="minorEastAsia" w:hAnsi="Helvetica" w:cs="Times"/>
          <w:i/>
          <w:iCs/>
          <w:noProof w:val="0"/>
          <w:sz w:val="22"/>
          <w:szCs w:val="22"/>
          <w:lang w:eastAsia="ja-JP"/>
        </w:rPr>
        <w:t xml:space="preserve">, Sampling. Neu zusammenstellen, das Anerkennen bestimmter Wurzeln, diese mitzunehmen, umzudeuten, einen neuen Kontext zu suchen ist wichtig in der Gestaltung, wie auch in der Musik. Ich glaube, dass </w:t>
      </w:r>
      <w:proofErr w:type="spellStart"/>
      <w:r w:rsidRPr="000C170D">
        <w:rPr>
          <w:rFonts w:ascii="Helvetica" w:eastAsiaTheme="minorEastAsia" w:hAnsi="Helvetica" w:cs="Times"/>
          <w:i/>
          <w:iCs/>
          <w:noProof w:val="0"/>
          <w:sz w:val="22"/>
          <w:szCs w:val="22"/>
          <w:lang w:eastAsia="ja-JP"/>
        </w:rPr>
        <w:t>Umkontextualisieren</w:t>
      </w:r>
      <w:proofErr w:type="spellEnd"/>
      <w:r w:rsidRPr="000C170D">
        <w:rPr>
          <w:rFonts w:ascii="Helvetica" w:eastAsiaTheme="minorEastAsia" w:hAnsi="Helvetica" w:cs="Times"/>
          <w:i/>
          <w:iCs/>
          <w:noProof w:val="0"/>
          <w:sz w:val="22"/>
          <w:szCs w:val="22"/>
          <w:lang w:eastAsia="ja-JP"/>
        </w:rPr>
        <w:t xml:space="preserve"> ein wichtiger Teil in unserer gesamten Gestaltungs- und Musikkultur. ist.</w:t>
      </w:r>
    </w:p>
    <w:p w14:paraId="042A268B" w14:textId="77777777" w:rsidR="00326FD0" w:rsidRDefault="00326FD0">
      <w:pPr>
        <w:rPr>
          <w:rFonts w:ascii="Helvetica" w:eastAsiaTheme="minorEastAsia" w:hAnsi="Helvetica"/>
          <w:noProof w:val="0"/>
          <w:sz w:val="22"/>
          <w:szCs w:val="22"/>
          <w:lang w:eastAsia="ja-JP"/>
        </w:rPr>
      </w:pPr>
    </w:p>
    <w:p w14:paraId="0733237A" w14:textId="77777777" w:rsidR="000C170D" w:rsidRDefault="000C170D">
      <w:pPr>
        <w:rPr>
          <w:rFonts w:ascii="Helvetica" w:eastAsiaTheme="minorEastAsia" w:hAnsi="Helvetica"/>
          <w:noProof w:val="0"/>
          <w:sz w:val="22"/>
          <w:szCs w:val="22"/>
          <w:lang w:eastAsia="ja-JP"/>
        </w:rPr>
      </w:pPr>
    </w:p>
    <w:p w14:paraId="4FE4A994" w14:textId="77777777" w:rsidR="000C170D" w:rsidRPr="000C170D" w:rsidRDefault="000C170D">
      <w:pPr>
        <w:rPr>
          <w:rFonts w:ascii="Helvetica" w:eastAsiaTheme="minorEastAsia" w:hAnsi="Helvetica"/>
          <w:noProof w:val="0"/>
          <w:sz w:val="22"/>
          <w:szCs w:val="22"/>
          <w:lang w:eastAsia="ja-JP"/>
        </w:rPr>
      </w:pPr>
    </w:p>
    <w:p w14:paraId="2C6230B6" w14:textId="77777777" w:rsidR="00326FD0" w:rsidRPr="000C170D" w:rsidRDefault="00326FD0" w:rsidP="00326FD0">
      <w:pPr>
        <w:pStyle w:val="KeinLeerraum"/>
        <w:spacing w:line="360" w:lineRule="auto"/>
        <w:rPr>
          <w:rFonts w:ascii="Helvetica" w:hAnsi="Helvetica"/>
        </w:rPr>
      </w:pPr>
      <w:r w:rsidRPr="000C170D">
        <w:rPr>
          <w:rFonts w:ascii="Helvetica" w:hAnsi="Helvetica"/>
          <w:i/>
        </w:rPr>
        <w:t>Karin Sander</w:t>
      </w:r>
      <w:r w:rsidRPr="000C170D">
        <w:rPr>
          <w:rFonts w:ascii="Helvetica" w:hAnsi="Helvetica"/>
        </w:rPr>
        <w:tab/>
      </w:r>
      <w:r w:rsidRPr="000C170D">
        <w:rPr>
          <w:rFonts w:ascii="Helvetica" w:hAnsi="Helvetica"/>
        </w:rPr>
        <w:tab/>
        <w:t xml:space="preserve">(*1957 </w:t>
      </w:r>
      <w:proofErr w:type="spellStart"/>
      <w:r w:rsidRPr="000C170D">
        <w:rPr>
          <w:rFonts w:ascii="Helvetica" w:hAnsi="Helvetica"/>
        </w:rPr>
        <w:t>Bensberg</w:t>
      </w:r>
      <w:proofErr w:type="spellEnd"/>
      <w:r w:rsidRPr="000C170D">
        <w:rPr>
          <w:rFonts w:ascii="Helvetica" w:hAnsi="Helvetica"/>
        </w:rPr>
        <w:t>, lebt in Berlin)</w:t>
      </w:r>
    </w:p>
    <w:p w14:paraId="4DF373DC" w14:textId="77777777" w:rsidR="00326FD0" w:rsidRDefault="00326FD0" w:rsidP="00326FD0">
      <w:pPr>
        <w:pStyle w:val="KeinLeerraum"/>
        <w:spacing w:line="276" w:lineRule="auto"/>
        <w:rPr>
          <w:rFonts w:ascii="Helvetica" w:hAnsi="Helvetica"/>
        </w:rPr>
      </w:pPr>
      <w:r>
        <w:rPr>
          <w:rFonts w:ascii="Helvetica" w:hAnsi="Helvetica"/>
        </w:rPr>
        <w:t xml:space="preserve">eine der angesehensten aktuellen Konzeptkünstlerinnen; lehrt und arbeitet in Berlin; in der Villa Massimo 2015 entsteht zusammen mit Andreas </w:t>
      </w:r>
      <w:proofErr w:type="spellStart"/>
      <w:r>
        <w:rPr>
          <w:rFonts w:ascii="Helvetica" w:hAnsi="Helvetica"/>
        </w:rPr>
        <w:t>Uebele</w:t>
      </w:r>
      <w:proofErr w:type="spellEnd"/>
      <w:r>
        <w:rPr>
          <w:rFonts w:ascii="Helvetica" w:hAnsi="Helvetica"/>
        </w:rPr>
        <w:t xml:space="preserve"> der ‚Superromkomplex’, den wir u.a. von ihr zeigen;</w:t>
      </w:r>
    </w:p>
    <w:p w14:paraId="67FFB15C" w14:textId="77777777" w:rsidR="00F20D85" w:rsidRDefault="00F20D85" w:rsidP="00326FD0">
      <w:pPr>
        <w:pStyle w:val="KeinLeerraum"/>
        <w:spacing w:line="276" w:lineRule="auto"/>
        <w:rPr>
          <w:rFonts w:ascii="Helvetica" w:hAnsi="Helvetica"/>
        </w:rPr>
      </w:pPr>
    </w:p>
    <w:p w14:paraId="4C04ED96" w14:textId="1B6F2E1F" w:rsidR="000C170D" w:rsidRPr="000C170D" w:rsidRDefault="000C170D" w:rsidP="000C170D">
      <w:pPr>
        <w:widowControl w:val="0"/>
        <w:autoSpaceDE w:val="0"/>
        <w:autoSpaceDN w:val="0"/>
        <w:adjustRightInd w:val="0"/>
        <w:spacing w:line="276" w:lineRule="auto"/>
        <w:rPr>
          <w:rFonts w:ascii="Helvetica" w:eastAsiaTheme="minorEastAsia" w:hAnsi="Helvetica"/>
          <w:noProof w:val="0"/>
          <w:sz w:val="22"/>
          <w:szCs w:val="22"/>
          <w:lang w:eastAsia="ja-JP"/>
        </w:rPr>
      </w:pPr>
      <w:r w:rsidRPr="000C170D">
        <w:rPr>
          <w:rFonts w:ascii="Helvetica" w:eastAsiaTheme="minorEastAsia" w:hAnsi="Helvetica" w:cs="Times"/>
          <w:noProof w:val="0"/>
          <w:sz w:val="22"/>
          <w:szCs w:val="22"/>
          <w:lang w:eastAsia="ja-JP"/>
        </w:rPr>
        <w:t xml:space="preserve">Karin Sanders Arbeiten, ob groß dimensioniert – von weitem sichtbar im öffentlichen Raum (wie der Graf </w:t>
      </w:r>
      <w:proofErr w:type="spellStart"/>
      <w:r w:rsidRPr="000C170D">
        <w:rPr>
          <w:rFonts w:ascii="Helvetica" w:eastAsiaTheme="minorEastAsia" w:hAnsi="Helvetica" w:cs="Times"/>
          <w:noProof w:val="0"/>
          <w:sz w:val="22"/>
          <w:szCs w:val="22"/>
          <w:lang w:eastAsia="ja-JP"/>
        </w:rPr>
        <w:t>Montgelas</w:t>
      </w:r>
      <w:proofErr w:type="spellEnd"/>
      <w:r w:rsidRPr="000C170D">
        <w:rPr>
          <w:rFonts w:ascii="Helvetica" w:eastAsiaTheme="minorEastAsia" w:hAnsi="Helvetica" w:cs="Times"/>
          <w:noProof w:val="0"/>
          <w:sz w:val="22"/>
          <w:szCs w:val="22"/>
          <w:lang w:eastAsia="ja-JP"/>
        </w:rPr>
        <w:t xml:space="preserve"> auf dem </w:t>
      </w:r>
      <w:proofErr w:type="spellStart"/>
      <w:r w:rsidRPr="000C170D">
        <w:rPr>
          <w:rFonts w:ascii="Helvetica" w:eastAsiaTheme="minorEastAsia" w:hAnsi="Helvetica" w:cs="Times"/>
          <w:noProof w:val="0"/>
          <w:sz w:val="22"/>
          <w:szCs w:val="22"/>
          <w:lang w:eastAsia="ja-JP"/>
        </w:rPr>
        <w:t>Promenadeplatz</w:t>
      </w:r>
      <w:proofErr w:type="spellEnd"/>
      <w:r w:rsidRPr="000C170D">
        <w:rPr>
          <w:rFonts w:ascii="Helvetica" w:eastAsiaTheme="minorEastAsia" w:hAnsi="Helvetica" w:cs="Times"/>
          <w:noProof w:val="0"/>
          <w:sz w:val="22"/>
          <w:szCs w:val="22"/>
          <w:lang w:eastAsia="ja-JP"/>
        </w:rPr>
        <w:t xml:space="preserve"> in München) und als ausladende Rauminstallation (die Decke durchstoßenden Papierkörbe im Berliner Kunstverein) – oder als Einzelwerke bis zum Übersehen unscheinbar (z.B. ihre polierten weißen Wände), sind immer von einer Idee durchschienen. Als solche sind sie sowohl von eingängiger Klarheit wie kluger Raffinesse – irgendwie federleicht und oft verblüffend. Karin Sander verfügt über eine Intellektualität, die man als angewandt bezeichnen könnte, und eine durchaus traditionelle bildhauerische Kompetenz, welche die Rezeption ihrer Arbeiten relativ einfach macht: man kann sie entweder sehen, hören oder fühlen – und auf diese Weise meistens ohne großen interpretatorischen Aufwand eigenständig erfahren. Ihre interdisziplinäre Neugier und offene Empathie für Andere und insbesondere die Fähigkeiten Anderer hat schon zu einigen Kooperationen geführt. Für unseren Zusammenhang wichtig:</w:t>
      </w:r>
      <w:r>
        <w:rPr>
          <w:rFonts w:ascii="Helvetica" w:eastAsiaTheme="minorEastAsia" w:hAnsi="Helvetica" w:cs="Times"/>
          <w:noProof w:val="0"/>
          <w:sz w:val="22"/>
          <w:szCs w:val="22"/>
          <w:lang w:eastAsia="ja-JP"/>
        </w:rPr>
        <w:t xml:space="preserve"> mit Andreas </w:t>
      </w:r>
      <w:proofErr w:type="spellStart"/>
      <w:r>
        <w:rPr>
          <w:rFonts w:ascii="Helvetica" w:eastAsiaTheme="minorEastAsia" w:hAnsi="Helvetica" w:cs="Times"/>
          <w:noProof w:val="0"/>
          <w:sz w:val="22"/>
          <w:szCs w:val="22"/>
          <w:lang w:eastAsia="ja-JP"/>
        </w:rPr>
        <w:t>Uebele</w:t>
      </w:r>
      <w:proofErr w:type="spellEnd"/>
      <w:r>
        <w:rPr>
          <w:rFonts w:ascii="Helvetica" w:eastAsiaTheme="minorEastAsia" w:hAnsi="Helvetica" w:cs="Times"/>
          <w:noProof w:val="0"/>
          <w:sz w:val="22"/>
          <w:szCs w:val="22"/>
          <w:lang w:eastAsia="ja-JP"/>
        </w:rPr>
        <w:t>, zuerst 2002</w:t>
      </w:r>
      <w:r w:rsidRPr="000C170D">
        <w:rPr>
          <w:rFonts w:ascii="Helvetica" w:eastAsiaTheme="minorEastAsia" w:hAnsi="Helvetica" w:cs="Times"/>
          <w:noProof w:val="0"/>
          <w:sz w:val="22"/>
          <w:szCs w:val="22"/>
          <w:lang w:eastAsia="ja-JP"/>
        </w:rPr>
        <w:t xml:space="preserve"> für </w:t>
      </w:r>
      <w:r>
        <w:rPr>
          <w:rFonts w:ascii="Helvetica" w:eastAsiaTheme="minorEastAsia" w:hAnsi="Helvetica" w:cs="Times"/>
          <w:noProof w:val="0"/>
          <w:sz w:val="22"/>
          <w:szCs w:val="22"/>
          <w:lang w:eastAsia="ja-JP"/>
        </w:rPr>
        <w:t>ein Projekt der Max-Planck-Gesellschaft</w:t>
      </w:r>
      <w:r w:rsidRPr="000C170D">
        <w:rPr>
          <w:rFonts w:ascii="Helvetica" w:eastAsiaTheme="minorEastAsia" w:hAnsi="Helvetica" w:cs="Times"/>
          <w:noProof w:val="0"/>
          <w:sz w:val="22"/>
          <w:szCs w:val="22"/>
          <w:lang w:eastAsia="ja-JP"/>
        </w:rPr>
        <w:t>.</w:t>
      </w:r>
    </w:p>
    <w:p w14:paraId="5743FD4C" w14:textId="77777777" w:rsidR="00F20D85" w:rsidRDefault="00F20D85">
      <w:pPr>
        <w:rPr>
          <w:rFonts w:ascii="Times New Roman" w:eastAsiaTheme="minorEastAsia" w:hAnsi="Times New Roman"/>
          <w:noProof w:val="0"/>
          <w:sz w:val="20"/>
          <w:lang w:eastAsia="ja-JP"/>
        </w:rPr>
      </w:pPr>
    </w:p>
    <w:p w14:paraId="252C4E72" w14:textId="77777777" w:rsidR="00326FD0" w:rsidRDefault="00326FD0">
      <w:pPr>
        <w:rPr>
          <w:rFonts w:ascii="Times New Roman" w:eastAsiaTheme="minorEastAsia" w:hAnsi="Times New Roman"/>
          <w:noProof w:val="0"/>
          <w:sz w:val="20"/>
          <w:lang w:eastAsia="ja-JP"/>
        </w:rPr>
      </w:pPr>
    </w:p>
    <w:p w14:paraId="78240197" w14:textId="77777777" w:rsidR="00326FD0" w:rsidRDefault="00326FD0" w:rsidP="00326FD0">
      <w:pPr>
        <w:pStyle w:val="KeinLeerraum"/>
        <w:spacing w:line="360" w:lineRule="auto"/>
        <w:rPr>
          <w:rFonts w:ascii="Helvetica" w:hAnsi="Helvetica"/>
        </w:rPr>
      </w:pPr>
      <w:r w:rsidRPr="002C1D43">
        <w:rPr>
          <w:rFonts w:ascii="Helvetica" w:hAnsi="Helvetica"/>
          <w:i/>
        </w:rPr>
        <w:t xml:space="preserve">Andreas </w:t>
      </w:r>
      <w:proofErr w:type="spellStart"/>
      <w:r w:rsidRPr="002C1D43">
        <w:rPr>
          <w:rFonts w:ascii="Helvetica" w:hAnsi="Helvetica"/>
          <w:i/>
        </w:rPr>
        <w:t>Uebele</w:t>
      </w:r>
      <w:proofErr w:type="spellEnd"/>
      <w:r>
        <w:rPr>
          <w:rFonts w:ascii="Helvetica" w:hAnsi="Helvetica"/>
        </w:rPr>
        <w:tab/>
        <w:t xml:space="preserve">(*1960 </w:t>
      </w:r>
      <w:proofErr w:type="spellStart"/>
      <w:r>
        <w:rPr>
          <w:rFonts w:ascii="Helvetica" w:hAnsi="Helvetica"/>
        </w:rPr>
        <w:t>Faurndau</w:t>
      </w:r>
      <w:proofErr w:type="spellEnd"/>
      <w:r>
        <w:rPr>
          <w:rFonts w:ascii="Helvetica" w:hAnsi="Helvetica"/>
        </w:rPr>
        <w:t>, lebt in Stuttgart)</w:t>
      </w:r>
    </w:p>
    <w:p w14:paraId="185E0720" w14:textId="77777777" w:rsidR="00326FD0" w:rsidRDefault="00326FD0" w:rsidP="00326FD0">
      <w:pPr>
        <w:pStyle w:val="KeinLeerraum"/>
        <w:spacing w:line="276" w:lineRule="auto"/>
        <w:rPr>
          <w:rFonts w:ascii="Helvetica" w:hAnsi="Helvetica"/>
        </w:rPr>
      </w:pPr>
      <w:r>
        <w:rPr>
          <w:rFonts w:ascii="Helvetica" w:hAnsi="Helvetica"/>
        </w:rPr>
        <w:t>hat sich 2009 gegen sieben andere Wettbewerber in der Neugestaltung des deutschen Bundeswappens</w:t>
      </w:r>
      <w:r w:rsidRPr="002C1D43">
        <w:rPr>
          <w:rFonts w:ascii="Helvetica" w:hAnsi="Helvetica"/>
        </w:rPr>
        <w:t xml:space="preserve"> </w:t>
      </w:r>
      <w:r>
        <w:rPr>
          <w:rFonts w:ascii="Helvetica" w:hAnsi="Helvetica"/>
        </w:rPr>
        <w:t xml:space="preserve">durchgesetzt; wichtige Markenzeichen, exzeptionelle Leitkonzepte, bedeutende </w:t>
      </w:r>
      <w:proofErr w:type="spellStart"/>
      <w:r>
        <w:rPr>
          <w:rFonts w:ascii="Helvetica" w:hAnsi="Helvetica"/>
        </w:rPr>
        <w:t>corporate</w:t>
      </w:r>
      <w:proofErr w:type="spellEnd"/>
      <w:r>
        <w:rPr>
          <w:rFonts w:ascii="Helvetica" w:hAnsi="Helvetica"/>
        </w:rPr>
        <w:t xml:space="preserve"> </w:t>
      </w:r>
      <w:proofErr w:type="spellStart"/>
      <w:r>
        <w:rPr>
          <w:rFonts w:ascii="Helvetica" w:hAnsi="Helvetica"/>
        </w:rPr>
        <w:t>designs</w:t>
      </w:r>
      <w:proofErr w:type="spellEnd"/>
      <w:r>
        <w:rPr>
          <w:rFonts w:ascii="Helvetica" w:hAnsi="Helvetica"/>
        </w:rPr>
        <w:t>;</w:t>
      </w:r>
    </w:p>
    <w:p w14:paraId="243267E9" w14:textId="77777777" w:rsidR="00326FD0" w:rsidRDefault="00326FD0" w:rsidP="00326FD0">
      <w:pPr>
        <w:pStyle w:val="KeinLeerraum"/>
        <w:spacing w:line="276" w:lineRule="auto"/>
        <w:rPr>
          <w:rFonts w:ascii="Helvetica" w:hAnsi="Helvetica"/>
        </w:rPr>
      </w:pPr>
    </w:p>
    <w:p w14:paraId="64CEB49B" w14:textId="63F09FC3" w:rsidR="00674AC4" w:rsidRPr="00674AC4" w:rsidRDefault="00674AC4" w:rsidP="00674AC4">
      <w:pPr>
        <w:widowControl w:val="0"/>
        <w:autoSpaceDE w:val="0"/>
        <w:autoSpaceDN w:val="0"/>
        <w:adjustRightInd w:val="0"/>
        <w:rPr>
          <w:rFonts w:ascii="Helvetica" w:eastAsiaTheme="minorEastAsia" w:hAnsi="Helvetica"/>
          <w:noProof w:val="0"/>
          <w:sz w:val="22"/>
          <w:szCs w:val="22"/>
          <w:lang w:eastAsia="ja-JP"/>
        </w:rPr>
      </w:pPr>
      <w:r w:rsidRPr="00674AC4">
        <w:rPr>
          <w:rFonts w:ascii="Helvetica" w:eastAsiaTheme="minorEastAsia" w:hAnsi="Helvetica" w:cs="Times"/>
          <w:noProof w:val="0"/>
          <w:sz w:val="22"/>
          <w:szCs w:val="22"/>
          <w:lang w:eastAsia="ja-JP"/>
        </w:rPr>
        <w:t xml:space="preserve">Auf das Studium von Architektur, Städtebau und Freier Grafik – alles in Stuttgart – folgen einige Jahre freier Mitarbeit in den Büros der Architekten KPS, Merz und Behnisch. 1996 gründet </w:t>
      </w:r>
      <w:r>
        <w:rPr>
          <w:rFonts w:ascii="Helvetica" w:eastAsiaTheme="minorEastAsia" w:hAnsi="Helvetica" w:cs="Times"/>
          <w:noProof w:val="0"/>
          <w:sz w:val="22"/>
          <w:szCs w:val="22"/>
          <w:lang w:eastAsia="ja-JP"/>
        </w:rPr>
        <w:t xml:space="preserve"> </w:t>
      </w:r>
      <w:r w:rsidRPr="00674AC4">
        <w:rPr>
          <w:rFonts w:ascii="Helvetica" w:eastAsiaTheme="minorEastAsia" w:hAnsi="Helvetica" w:cs="Times"/>
          <w:noProof w:val="0"/>
          <w:sz w:val="22"/>
          <w:szCs w:val="22"/>
          <w:lang w:eastAsia="ja-JP"/>
        </w:rPr>
        <w:t xml:space="preserve">Andreas </w:t>
      </w:r>
      <w:proofErr w:type="spellStart"/>
      <w:r w:rsidRPr="00674AC4">
        <w:rPr>
          <w:rFonts w:ascii="Helvetica" w:eastAsiaTheme="minorEastAsia" w:hAnsi="Helvetica" w:cs="Times"/>
          <w:noProof w:val="0"/>
          <w:sz w:val="22"/>
          <w:szCs w:val="22"/>
          <w:lang w:eastAsia="ja-JP"/>
        </w:rPr>
        <w:t>Uebele</w:t>
      </w:r>
      <w:proofErr w:type="spellEnd"/>
      <w:r w:rsidRPr="00674AC4">
        <w:rPr>
          <w:rFonts w:ascii="Helvetica" w:eastAsiaTheme="minorEastAsia" w:hAnsi="Helvetica" w:cs="Times"/>
          <w:noProof w:val="0"/>
          <w:sz w:val="22"/>
          <w:szCs w:val="22"/>
          <w:lang w:eastAsia="ja-JP"/>
        </w:rPr>
        <w:t xml:space="preserve"> sein eigenes Studio für visuelle Kommunikation ebenfalls in Stuttgart. Das ist nicht der übliche Weg, um ein renommierter Grafikdesigner zu werden, aber womöglich der beste, um sich z.B. mit dem Entwurf von Leitsystemen sich dem Gebauten einzufühlen. Daneben hat er sein Ohr immer auch an der Kunst und dem Kunstbetrieb u.a. für und mit Karin Sander. Und von wegen Empathie: der Tagesspiegel schreibt im Februar 2016 anlässlich der eintägigen Präsentation von </w:t>
      </w:r>
      <w:r w:rsidRPr="00674AC4">
        <w:rPr>
          <w:rFonts w:ascii="Helvetica" w:eastAsiaTheme="minorEastAsia" w:hAnsi="Helvetica" w:cs="Times"/>
          <w:i/>
          <w:iCs/>
          <w:noProof w:val="0"/>
          <w:sz w:val="22"/>
          <w:szCs w:val="22"/>
          <w:lang w:eastAsia="ja-JP"/>
        </w:rPr>
        <w:t>Superromkomplex</w:t>
      </w:r>
      <w:r w:rsidRPr="00674AC4">
        <w:rPr>
          <w:rFonts w:ascii="Helvetica" w:eastAsiaTheme="minorEastAsia" w:hAnsi="Helvetica" w:cs="Times"/>
          <w:noProof w:val="0"/>
          <w:sz w:val="22"/>
          <w:szCs w:val="22"/>
          <w:lang w:eastAsia="ja-JP"/>
        </w:rPr>
        <w:t xml:space="preserve"> im Martin Gropius Bau in Berlin:</w:t>
      </w:r>
    </w:p>
    <w:p w14:paraId="68F37DD7" w14:textId="77777777" w:rsidR="00674AC4" w:rsidRPr="00674AC4" w:rsidRDefault="00674AC4" w:rsidP="00674AC4">
      <w:pPr>
        <w:widowControl w:val="0"/>
        <w:autoSpaceDE w:val="0"/>
        <w:autoSpaceDN w:val="0"/>
        <w:adjustRightInd w:val="0"/>
        <w:rPr>
          <w:rFonts w:ascii="Helvetica" w:eastAsiaTheme="minorEastAsia" w:hAnsi="Helvetica"/>
          <w:noProof w:val="0"/>
          <w:sz w:val="22"/>
          <w:szCs w:val="22"/>
          <w:lang w:eastAsia="ja-JP"/>
        </w:rPr>
      </w:pPr>
      <w:r w:rsidRPr="00674AC4">
        <w:rPr>
          <w:rFonts w:ascii="Helvetica" w:eastAsiaTheme="minorEastAsia" w:hAnsi="Helvetica" w:cs="Times"/>
          <w:noProof w:val="0"/>
          <w:sz w:val="22"/>
          <w:szCs w:val="22"/>
          <w:lang w:eastAsia="ja-JP"/>
        </w:rPr>
        <w:t> </w:t>
      </w:r>
    </w:p>
    <w:p w14:paraId="4842889B" w14:textId="602F91A5" w:rsidR="00B97DDE" w:rsidRPr="00674AC4" w:rsidRDefault="00674AC4" w:rsidP="002D7B1E">
      <w:pPr>
        <w:pStyle w:val="KeinLeerraum"/>
        <w:spacing w:line="276" w:lineRule="auto"/>
        <w:ind w:left="426"/>
        <w:rPr>
          <w:rFonts w:ascii="Helvetica" w:hAnsi="Helvetica"/>
        </w:rPr>
      </w:pPr>
      <w:r w:rsidRPr="00674AC4">
        <w:rPr>
          <w:rFonts w:ascii="Helvetica" w:eastAsiaTheme="minorEastAsia" w:hAnsi="Helvetica" w:cs="Times"/>
          <w:lang w:eastAsia="ja-JP"/>
        </w:rPr>
        <w:t xml:space="preserve">»Da stehen zwei, die sich lange kennen. Dass sie ähnlich denken und wohl deshalb in der Villa Massimo ein gemeinsames Werk geschaffen haben, für diese Einsicht genügt ein rascher Blick auf beider Kleidung, ihre Käppchen, die dunklen Brillen: Karin Sander und Andreas </w:t>
      </w:r>
      <w:proofErr w:type="spellStart"/>
      <w:r w:rsidRPr="00674AC4">
        <w:rPr>
          <w:rFonts w:ascii="Helvetica" w:eastAsiaTheme="minorEastAsia" w:hAnsi="Helvetica" w:cs="Times"/>
          <w:lang w:eastAsia="ja-JP"/>
        </w:rPr>
        <w:t>Uebele</w:t>
      </w:r>
      <w:proofErr w:type="spellEnd"/>
      <w:r w:rsidRPr="00674AC4">
        <w:rPr>
          <w:rFonts w:ascii="Helvetica" w:eastAsiaTheme="minorEastAsia" w:hAnsi="Helvetica" w:cs="Times"/>
          <w:lang w:eastAsia="ja-JP"/>
        </w:rPr>
        <w:t xml:space="preserve"> sehen so zwillingshaft aus, als hätten sie sich für den Abend abgesprochen.«</w:t>
      </w:r>
    </w:p>
    <w:p w14:paraId="1BF36067" w14:textId="77777777" w:rsidR="00674AC4" w:rsidRDefault="00674AC4" w:rsidP="00326FD0">
      <w:pPr>
        <w:pStyle w:val="KeinLeerraum"/>
        <w:spacing w:line="360" w:lineRule="auto"/>
        <w:rPr>
          <w:rFonts w:ascii="Helvetica" w:hAnsi="Helvetica"/>
          <w:i/>
        </w:rPr>
      </w:pPr>
    </w:p>
    <w:p w14:paraId="62C613C0" w14:textId="77777777" w:rsidR="00674AC4" w:rsidRDefault="00674AC4" w:rsidP="00326FD0">
      <w:pPr>
        <w:pStyle w:val="KeinLeerraum"/>
        <w:spacing w:line="360" w:lineRule="auto"/>
        <w:rPr>
          <w:rFonts w:ascii="Helvetica" w:hAnsi="Helvetica"/>
          <w:i/>
        </w:rPr>
      </w:pPr>
    </w:p>
    <w:p w14:paraId="287ACC93" w14:textId="77777777" w:rsidR="00326FD0" w:rsidRDefault="00326FD0" w:rsidP="00326FD0">
      <w:pPr>
        <w:pStyle w:val="KeinLeerraum"/>
        <w:spacing w:line="360" w:lineRule="auto"/>
        <w:rPr>
          <w:rFonts w:ascii="Helvetica" w:hAnsi="Helvetica"/>
        </w:rPr>
      </w:pPr>
      <w:r w:rsidRPr="002C1D43">
        <w:rPr>
          <w:rFonts w:ascii="Helvetica" w:hAnsi="Helvetica"/>
          <w:i/>
        </w:rPr>
        <w:t>Kurt Weidemann</w:t>
      </w:r>
      <w:r>
        <w:rPr>
          <w:rFonts w:ascii="Helvetica" w:hAnsi="Helvetica"/>
        </w:rPr>
        <w:tab/>
        <w:t xml:space="preserve">(*1922 Eichmedien, †2011 </w:t>
      </w:r>
      <w:proofErr w:type="spellStart"/>
      <w:r>
        <w:rPr>
          <w:rFonts w:ascii="Helvetica" w:hAnsi="Helvetica"/>
        </w:rPr>
        <w:t>Sélestat</w:t>
      </w:r>
      <w:proofErr w:type="spellEnd"/>
      <w:r>
        <w:rPr>
          <w:rFonts w:ascii="Helvetica" w:hAnsi="Helvetica"/>
        </w:rPr>
        <w:t>)</w:t>
      </w:r>
    </w:p>
    <w:p w14:paraId="0A06DA67" w14:textId="77777777" w:rsidR="00326FD0" w:rsidRPr="00751D5C" w:rsidRDefault="00326FD0" w:rsidP="00326FD0">
      <w:pPr>
        <w:pStyle w:val="KeinLeerraum"/>
        <w:spacing w:line="276" w:lineRule="auto"/>
        <w:rPr>
          <w:rFonts w:ascii="Helvetica" w:hAnsi="Helvetica"/>
        </w:rPr>
      </w:pPr>
      <w:r>
        <w:rPr>
          <w:rFonts w:ascii="Helvetica" w:hAnsi="Helvetica"/>
        </w:rPr>
        <w:t xml:space="preserve">Doyen der Typographie; von Karl </w:t>
      </w:r>
      <w:proofErr w:type="spellStart"/>
      <w:r>
        <w:rPr>
          <w:rFonts w:ascii="Helvetica" w:hAnsi="Helvetica"/>
        </w:rPr>
        <w:t>Gäfgen</w:t>
      </w:r>
      <w:proofErr w:type="spellEnd"/>
      <w:r>
        <w:rPr>
          <w:rFonts w:ascii="Helvetica" w:hAnsi="Helvetica"/>
        </w:rPr>
        <w:t xml:space="preserve"> in Lübeck protegiert! wichtige Markenzeichen, entwirft eigene Fonts; Lehrer an der Akademie in Stuttgart - mehr noch - ‚Instanz’ für Schrift und Form;</w:t>
      </w:r>
    </w:p>
    <w:p w14:paraId="43F56155" w14:textId="77777777" w:rsidR="00326FD0" w:rsidRDefault="00326FD0" w:rsidP="00326FD0">
      <w:pPr>
        <w:spacing w:line="276" w:lineRule="auto"/>
        <w:rPr>
          <w:rFonts w:ascii="Helvetica" w:hAnsi="Helvetica"/>
          <w:sz w:val="22"/>
          <w:szCs w:val="22"/>
        </w:rPr>
      </w:pPr>
    </w:p>
    <w:p w14:paraId="368C9B21" w14:textId="36AD420E" w:rsidR="00671E7D" w:rsidRDefault="00671E7D" w:rsidP="00326FD0">
      <w:pPr>
        <w:spacing w:line="276" w:lineRule="auto"/>
        <w:rPr>
          <w:rFonts w:ascii="Helvetica" w:hAnsi="Helvetica"/>
          <w:sz w:val="22"/>
          <w:szCs w:val="22"/>
        </w:rPr>
      </w:pPr>
      <w:r>
        <w:rPr>
          <w:rFonts w:ascii="Helvetica" w:hAnsi="Helvetica"/>
          <w:sz w:val="22"/>
          <w:szCs w:val="22"/>
        </w:rPr>
        <w:t>Den Typographen und Grafikdesigner</w:t>
      </w:r>
      <w:r w:rsidR="005A756A">
        <w:rPr>
          <w:rFonts w:ascii="Helvetica" w:hAnsi="Helvetica"/>
          <w:sz w:val="22"/>
          <w:szCs w:val="22"/>
        </w:rPr>
        <w:t xml:space="preserve"> in einer Ausstellung adäquat zu präsentieren ist kein leichtes Unterfangen. Die Materiallage ist ergiebig, hat er doch täglich einen Stapel an Zeichnungen, Papieren, Kritzeleien, Fundstücken zusammengetragen und produziert. Jedoch bleibt aus dem Vielen das meiste ephemer da es eher selten seiner Intention und Arbeitsweise entsprach ein autonomes Stück Kunst zu fertigen</w:t>
      </w:r>
      <w:r w:rsidR="008E1A98">
        <w:rPr>
          <w:rFonts w:ascii="Helvetica" w:hAnsi="Helvetica"/>
          <w:sz w:val="22"/>
          <w:szCs w:val="22"/>
        </w:rPr>
        <w:t xml:space="preserve"> und sein Schaffen ganz auf besondere Weise mit ihm, seiner Erscheinung und seiner Rhetorikm verbunden ist</w:t>
      </w:r>
      <w:r w:rsidR="005A756A">
        <w:rPr>
          <w:rFonts w:ascii="Helvetica" w:hAnsi="Helvetica"/>
          <w:sz w:val="22"/>
          <w:szCs w:val="22"/>
        </w:rPr>
        <w:t xml:space="preserve">. So </w:t>
      </w:r>
      <w:r w:rsidR="008E1A98">
        <w:rPr>
          <w:rFonts w:ascii="Helvetica" w:hAnsi="Helvetica"/>
          <w:sz w:val="22"/>
          <w:szCs w:val="22"/>
        </w:rPr>
        <w:t>versuchen</w:t>
      </w:r>
      <w:r w:rsidR="005A756A">
        <w:rPr>
          <w:rFonts w:ascii="Helvetica" w:hAnsi="Helvetica"/>
          <w:sz w:val="22"/>
          <w:szCs w:val="22"/>
        </w:rPr>
        <w:t xml:space="preserve"> </w:t>
      </w:r>
      <w:r w:rsidR="008E1A98">
        <w:rPr>
          <w:rFonts w:ascii="Helvetica" w:hAnsi="Helvetica"/>
          <w:sz w:val="22"/>
          <w:szCs w:val="22"/>
        </w:rPr>
        <w:t>wir in der Ausstellung die Persö</w:t>
      </w:r>
      <w:r w:rsidR="005A756A">
        <w:rPr>
          <w:rFonts w:ascii="Helvetica" w:hAnsi="Helvetica"/>
          <w:sz w:val="22"/>
          <w:szCs w:val="22"/>
        </w:rPr>
        <w:t>n</w:t>
      </w:r>
      <w:r w:rsidR="008E1A98">
        <w:rPr>
          <w:rFonts w:ascii="Helvetica" w:hAnsi="Helvetica"/>
          <w:sz w:val="22"/>
          <w:szCs w:val="22"/>
        </w:rPr>
        <w:t>lichkeit</w:t>
      </w:r>
      <w:r w:rsidR="005A756A">
        <w:rPr>
          <w:rFonts w:ascii="Helvetica" w:hAnsi="Helvetica"/>
          <w:sz w:val="22"/>
          <w:szCs w:val="22"/>
        </w:rPr>
        <w:t xml:space="preserve"> in den Mittelpunkt </w:t>
      </w:r>
      <w:r w:rsidR="008E1A98">
        <w:rPr>
          <w:rFonts w:ascii="Helvetica" w:hAnsi="Helvetica"/>
          <w:sz w:val="22"/>
          <w:szCs w:val="22"/>
        </w:rPr>
        <w:t>zu stellen, begleitet von diversen Ausschnitten seiner</w:t>
      </w:r>
      <w:r>
        <w:rPr>
          <w:rFonts w:ascii="Helvetica" w:hAnsi="Helvetica"/>
          <w:sz w:val="22"/>
          <w:szCs w:val="22"/>
        </w:rPr>
        <w:t xml:space="preserve"> ruhelosen und hartnäckigen Arbeit an </w:t>
      </w:r>
      <w:r w:rsidR="008E1A98">
        <w:rPr>
          <w:rFonts w:ascii="Helvetica" w:hAnsi="Helvetica"/>
          <w:sz w:val="22"/>
          <w:szCs w:val="22"/>
        </w:rPr>
        <w:t xml:space="preserve">der </w:t>
      </w:r>
      <w:r>
        <w:rPr>
          <w:rFonts w:ascii="Helvetica" w:hAnsi="Helvetica"/>
          <w:sz w:val="22"/>
          <w:szCs w:val="22"/>
        </w:rPr>
        <w:t xml:space="preserve">Schrift, </w:t>
      </w:r>
      <w:r w:rsidR="008E1A98">
        <w:rPr>
          <w:rFonts w:ascii="Helvetica" w:hAnsi="Helvetica"/>
          <w:sz w:val="22"/>
          <w:szCs w:val="22"/>
        </w:rPr>
        <w:t xml:space="preserve">der </w:t>
      </w:r>
      <w:r>
        <w:rPr>
          <w:rFonts w:ascii="Helvetica" w:hAnsi="Helvetica"/>
          <w:sz w:val="22"/>
          <w:szCs w:val="22"/>
        </w:rPr>
        <w:t xml:space="preserve">Sprache und </w:t>
      </w:r>
      <w:r w:rsidR="008E1A98">
        <w:rPr>
          <w:rFonts w:ascii="Helvetica" w:hAnsi="Helvetica"/>
          <w:sz w:val="22"/>
          <w:szCs w:val="22"/>
        </w:rPr>
        <w:t xml:space="preserve">der </w:t>
      </w:r>
      <w:r>
        <w:rPr>
          <w:rFonts w:ascii="Helvetica" w:hAnsi="Helvetica"/>
          <w:sz w:val="22"/>
          <w:szCs w:val="22"/>
        </w:rPr>
        <w:t xml:space="preserve">Semiotik. Das gelingt </w:t>
      </w:r>
      <w:r w:rsidR="008E1A98">
        <w:rPr>
          <w:rFonts w:ascii="Helvetica" w:hAnsi="Helvetica"/>
          <w:sz w:val="22"/>
          <w:szCs w:val="22"/>
        </w:rPr>
        <w:t>zunächst</w:t>
      </w:r>
      <w:r>
        <w:rPr>
          <w:rFonts w:ascii="Helvetica" w:hAnsi="Helvetica"/>
          <w:sz w:val="22"/>
          <w:szCs w:val="22"/>
        </w:rPr>
        <w:t>l durch das eindringliche fotografische Porträt des Stuttgarter Fotografen Dietmar Henneka, 2007</w:t>
      </w:r>
      <w:r w:rsidR="008E1A98">
        <w:rPr>
          <w:rFonts w:ascii="Helvetica" w:hAnsi="Helvetica"/>
          <w:sz w:val="22"/>
          <w:szCs w:val="22"/>
        </w:rPr>
        <w:t>, und den</w:t>
      </w:r>
      <w:r>
        <w:rPr>
          <w:rFonts w:ascii="Helvetica" w:hAnsi="Helvetica"/>
          <w:sz w:val="22"/>
          <w:szCs w:val="22"/>
        </w:rPr>
        <w:t xml:space="preserve"> großartige</w:t>
      </w:r>
      <w:r w:rsidR="008E1A98">
        <w:rPr>
          <w:rFonts w:ascii="Helvetica" w:hAnsi="Helvetica"/>
          <w:sz w:val="22"/>
          <w:szCs w:val="22"/>
        </w:rPr>
        <w:t>n</w:t>
      </w:r>
      <w:r>
        <w:rPr>
          <w:rFonts w:ascii="Helvetica" w:hAnsi="Helvetica"/>
          <w:sz w:val="22"/>
          <w:szCs w:val="22"/>
        </w:rPr>
        <w:t xml:space="preserve"> Film aus dem Jahr 1992 von Ulrich Bernhardt, der wesentlich nur die zeichnenden Hände des Protagonisten zeigt </w:t>
      </w:r>
      <w:r w:rsidR="008E1A98">
        <w:rPr>
          <w:rFonts w:ascii="Helvetica" w:hAnsi="Helvetica"/>
          <w:sz w:val="22"/>
          <w:szCs w:val="22"/>
        </w:rPr>
        <w:t xml:space="preserve">wie er mit Verve und Tempo in sein Denken </w:t>
      </w:r>
      <w:r>
        <w:rPr>
          <w:rFonts w:ascii="Helvetica" w:hAnsi="Helvetica"/>
          <w:sz w:val="22"/>
          <w:szCs w:val="22"/>
        </w:rPr>
        <w:t>einführt.</w:t>
      </w:r>
    </w:p>
    <w:p w14:paraId="1646D718" w14:textId="77777777" w:rsidR="005A756A" w:rsidRDefault="005A756A" w:rsidP="00326FD0">
      <w:pPr>
        <w:spacing w:line="276" w:lineRule="auto"/>
        <w:rPr>
          <w:rFonts w:ascii="Helvetica" w:hAnsi="Helvetica"/>
          <w:sz w:val="22"/>
          <w:szCs w:val="22"/>
        </w:rPr>
      </w:pPr>
    </w:p>
    <w:p w14:paraId="0A2FFC41" w14:textId="77777777" w:rsidR="00326FD0" w:rsidRDefault="00326FD0" w:rsidP="00326FD0">
      <w:pPr>
        <w:spacing w:line="276" w:lineRule="auto"/>
        <w:rPr>
          <w:rFonts w:ascii="Helvetica" w:hAnsi="Helvetica"/>
          <w:sz w:val="22"/>
          <w:szCs w:val="22"/>
        </w:rPr>
      </w:pPr>
    </w:p>
    <w:p w14:paraId="37A3D165" w14:textId="77777777" w:rsidR="00326FD0" w:rsidRDefault="00326FD0" w:rsidP="00326FD0">
      <w:pPr>
        <w:spacing w:line="360" w:lineRule="auto"/>
        <w:rPr>
          <w:rFonts w:ascii="Helvetica" w:hAnsi="Helvetica"/>
          <w:sz w:val="22"/>
          <w:szCs w:val="22"/>
        </w:rPr>
      </w:pPr>
      <w:r w:rsidRPr="002C1D43">
        <w:rPr>
          <w:rFonts w:ascii="Helvetica" w:hAnsi="Helvetica"/>
          <w:i/>
          <w:sz w:val="22"/>
          <w:szCs w:val="22"/>
        </w:rPr>
        <w:t>Barbara Wojirsch</w:t>
      </w:r>
      <w:r>
        <w:rPr>
          <w:rFonts w:ascii="Helvetica" w:hAnsi="Helvetica"/>
          <w:sz w:val="22"/>
          <w:szCs w:val="22"/>
        </w:rPr>
        <w:tab/>
        <w:t>(*1940 Stuttgart, lebt in Imperia)</w:t>
      </w:r>
    </w:p>
    <w:p w14:paraId="22A4EF87" w14:textId="77777777" w:rsidR="00326FD0" w:rsidRDefault="00326FD0" w:rsidP="00326FD0">
      <w:pPr>
        <w:spacing w:line="276" w:lineRule="auto"/>
      </w:pPr>
      <w:r>
        <w:rPr>
          <w:rFonts w:ascii="Helvetica" w:hAnsi="Helvetica"/>
          <w:sz w:val="22"/>
          <w:szCs w:val="22"/>
        </w:rPr>
        <w:t>eine der sehr raren Grafikdesignerinnen; verleiht dem Plattenlabel ECM von Manfred Eicher ein ebenso eindringliches wie empathisches Erscheinungsbild; Arbeiten für Musik, Theater und Literatur;</w:t>
      </w:r>
    </w:p>
    <w:p w14:paraId="2FCA1F6A" w14:textId="77777777" w:rsidR="00326FD0" w:rsidRPr="000F05B4" w:rsidRDefault="00326FD0">
      <w:pPr>
        <w:rPr>
          <w:rFonts w:ascii="Helvetica" w:eastAsiaTheme="minorEastAsia" w:hAnsi="Helvetica"/>
          <w:noProof w:val="0"/>
          <w:sz w:val="22"/>
          <w:szCs w:val="22"/>
          <w:lang w:eastAsia="ja-JP"/>
        </w:rPr>
      </w:pPr>
    </w:p>
    <w:p w14:paraId="768AC4B0" w14:textId="010FC5E9" w:rsidR="00B268F3" w:rsidRPr="00EC19FA" w:rsidRDefault="00B268F3" w:rsidP="00EC19FA">
      <w:pPr>
        <w:spacing w:line="276" w:lineRule="auto"/>
        <w:rPr>
          <w:rFonts w:ascii="Helvetica" w:eastAsiaTheme="minorEastAsia" w:hAnsi="Helvetica"/>
          <w:noProof w:val="0"/>
          <w:sz w:val="22"/>
          <w:szCs w:val="22"/>
          <w:lang w:eastAsia="ja-JP"/>
        </w:rPr>
      </w:pPr>
      <w:r w:rsidRPr="000F05B4">
        <w:rPr>
          <w:rFonts w:ascii="Helvetica" w:eastAsiaTheme="minorEastAsia" w:hAnsi="Helvetica"/>
          <w:noProof w:val="0"/>
          <w:sz w:val="22"/>
          <w:szCs w:val="22"/>
          <w:lang w:eastAsia="ja-JP"/>
        </w:rPr>
        <w:t xml:space="preserve">Das Konvolut an </w:t>
      </w:r>
      <w:r w:rsidR="000F05B4">
        <w:rPr>
          <w:rFonts w:ascii="Helvetica" w:eastAsiaTheme="minorEastAsia" w:hAnsi="Helvetica"/>
          <w:noProof w:val="0"/>
          <w:sz w:val="22"/>
          <w:szCs w:val="22"/>
          <w:lang w:eastAsia="ja-JP"/>
        </w:rPr>
        <w:t>Papierarbeiten</w:t>
      </w:r>
      <w:r w:rsidRPr="000F05B4">
        <w:rPr>
          <w:rFonts w:ascii="Helvetica" w:eastAsiaTheme="minorEastAsia" w:hAnsi="Helvetica"/>
          <w:noProof w:val="0"/>
          <w:sz w:val="22"/>
          <w:szCs w:val="22"/>
          <w:lang w:eastAsia="ja-JP"/>
        </w:rPr>
        <w:t xml:space="preserve">, das </w:t>
      </w:r>
      <w:r w:rsidR="000F05B4">
        <w:rPr>
          <w:rFonts w:ascii="Helvetica" w:eastAsiaTheme="minorEastAsia" w:hAnsi="Helvetica"/>
          <w:noProof w:val="0"/>
          <w:sz w:val="22"/>
          <w:szCs w:val="22"/>
          <w:lang w:eastAsia="ja-JP"/>
        </w:rPr>
        <w:t>uns</w:t>
      </w:r>
      <w:r w:rsidRPr="000F05B4">
        <w:rPr>
          <w:rFonts w:ascii="Helvetica" w:eastAsiaTheme="minorEastAsia" w:hAnsi="Helvetica"/>
          <w:noProof w:val="0"/>
          <w:sz w:val="22"/>
          <w:szCs w:val="22"/>
          <w:lang w:eastAsia="ja-JP"/>
        </w:rPr>
        <w:t xml:space="preserve"> aus Italien </w:t>
      </w:r>
      <w:r w:rsidR="000F05B4">
        <w:rPr>
          <w:rFonts w:ascii="Helvetica" w:eastAsiaTheme="minorEastAsia" w:hAnsi="Helvetica"/>
          <w:noProof w:val="0"/>
          <w:sz w:val="22"/>
          <w:szCs w:val="22"/>
          <w:lang w:eastAsia="ja-JP"/>
        </w:rPr>
        <w:t>erreicht</w:t>
      </w:r>
      <w:r w:rsidRPr="000F05B4">
        <w:rPr>
          <w:rFonts w:ascii="Helvetica" w:eastAsiaTheme="minorEastAsia" w:hAnsi="Helvetica"/>
          <w:noProof w:val="0"/>
          <w:sz w:val="22"/>
          <w:szCs w:val="22"/>
          <w:lang w:eastAsia="ja-JP"/>
        </w:rPr>
        <w:t xml:space="preserve"> hat ist auf den ersten Blick ein</w:t>
      </w:r>
      <w:r w:rsidR="000F05B4">
        <w:rPr>
          <w:rFonts w:ascii="Helvetica" w:eastAsiaTheme="minorEastAsia" w:hAnsi="Helvetica"/>
          <w:noProof w:val="0"/>
          <w:sz w:val="22"/>
          <w:szCs w:val="22"/>
          <w:lang w:eastAsia="ja-JP"/>
        </w:rPr>
        <w:t>e</w:t>
      </w:r>
      <w:r w:rsidRPr="000F05B4">
        <w:rPr>
          <w:rFonts w:ascii="Helvetica" w:eastAsiaTheme="minorEastAsia" w:hAnsi="Helvetica"/>
          <w:noProof w:val="0"/>
          <w:sz w:val="22"/>
          <w:szCs w:val="22"/>
          <w:lang w:eastAsia="ja-JP"/>
        </w:rPr>
        <w:t xml:space="preserve"> </w:t>
      </w:r>
      <w:r w:rsidR="000F05B4">
        <w:rPr>
          <w:rFonts w:ascii="Helvetica" w:eastAsiaTheme="minorEastAsia" w:hAnsi="Helvetica"/>
          <w:noProof w:val="0"/>
          <w:sz w:val="22"/>
          <w:szCs w:val="22"/>
          <w:lang w:eastAsia="ja-JP"/>
        </w:rPr>
        <w:t>Sammlung</w:t>
      </w:r>
      <w:r w:rsidRPr="000F05B4">
        <w:rPr>
          <w:rFonts w:ascii="Helvetica" w:eastAsiaTheme="minorEastAsia" w:hAnsi="Helvetica"/>
          <w:noProof w:val="0"/>
          <w:sz w:val="22"/>
          <w:szCs w:val="22"/>
          <w:lang w:eastAsia="ja-JP"/>
        </w:rPr>
        <w:t xml:space="preserve"> an </w:t>
      </w:r>
      <w:r w:rsidR="000F05B4">
        <w:rPr>
          <w:rFonts w:ascii="Helvetica" w:eastAsiaTheme="minorEastAsia" w:hAnsi="Helvetica"/>
          <w:noProof w:val="0"/>
          <w:sz w:val="22"/>
          <w:szCs w:val="22"/>
          <w:lang w:eastAsia="ja-JP"/>
        </w:rPr>
        <w:t xml:space="preserve">Bildern, </w:t>
      </w:r>
      <w:r w:rsidRPr="000F05B4">
        <w:rPr>
          <w:rFonts w:ascii="Helvetica" w:eastAsiaTheme="minorEastAsia" w:hAnsi="Helvetica"/>
          <w:noProof w:val="0"/>
          <w:sz w:val="22"/>
          <w:szCs w:val="22"/>
          <w:lang w:eastAsia="ja-JP"/>
        </w:rPr>
        <w:t>Skizzen</w:t>
      </w:r>
      <w:r w:rsidR="000F05B4" w:rsidRPr="000F05B4">
        <w:rPr>
          <w:rFonts w:ascii="Helvetica" w:eastAsiaTheme="minorEastAsia" w:hAnsi="Helvetica"/>
          <w:noProof w:val="0"/>
          <w:sz w:val="22"/>
          <w:szCs w:val="22"/>
          <w:lang w:eastAsia="ja-JP"/>
        </w:rPr>
        <w:t xml:space="preserve"> und</w:t>
      </w:r>
      <w:r w:rsidRPr="000F05B4">
        <w:rPr>
          <w:rFonts w:ascii="Helvetica" w:eastAsiaTheme="minorEastAsia" w:hAnsi="Helvetica"/>
          <w:noProof w:val="0"/>
          <w:sz w:val="22"/>
          <w:szCs w:val="22"/>
          <w:lang w:eastAsia="ja-JP"/>
        </w:rPr>
        <w:t xml:space="preserve"> Collagen</w:t>
      </w:r>
      <w:r w:rsidR="000F05B4" w:rsidRPr="000F05B4">
        <w:rPr>
          <w:rFonts w:ascii="Helvetica" w:eastAsiaTheme="minorEastAsia" w:hAnsi="Helvetica"/>
          <w:noProof w:val="0"/>
          <w:sz w:val="22"/>
          <w:szCs w:val="22"/>
          <w:lang w:eastAsia="ja-JP"/>
        </w:rPr>
        <w:t xml:space="preserve">, die oft - nicht immer </w:t>
      </w:r>
      <w:r w:rsidR="000F05B4">
        <w:rPr>
          <w:rFonts w:ascii="Helvetica" w:eastAsiaTheme="minorEastAsia" w:hAnsi="Helvetica"/>
          <w:noProof w:val="0"/>
          <w:sz w:val="22"/>
          <w:szCs w:val="22"/>
          <w:lang w:eastAsia="ja-JP"/>
        </w:rPr>
        <w:t>–</w:t>
      </w:r>
      <w:r w:rsidR="000F05B4" w:rsidRPr="000F05B4">
        <w:rPr>
          <w:rFonts w:ascii="Helvetica" w:eastAsiaTheme="minorEastAsia" w:hAnsi="Helvetica"/>
          <w:noProof w:val="0"/>
          <w:sz w:val="22"/>
          <w:szCs w:val="22"/>
          <w:lang w:eastAsia="ja-JP"/>
        </w:rPr>
        <w:t xml:space="preserve"> </w:t>
      </w:r>
      <w:r w:rsidR="000F05B4">
        <w:rPr>
          <w:rFonts w:ascii="Helvetica" w:eastAsiaTheme="minorEastAsia" w:hAnsi="Helvetica"/>
          <w:noProof w:val="0"/>
          <w:sz w:val="22"/>
          <w:szCs w:val="22"/>
          <w:lang w:eastAsia="ja-JP"/>
        </w:rPr>
        <w:t xml:space="preserve">schon </w:t>
      </w:r>
      <w:r w:rsidR="000F05B4" w:rsidRPr="000F05B4">
        <w:rPr>
          <w:rFonts w:ascii="Helvetica" w:eastAsiaTheme="minorEastAsia" w:hAnsi="Helvetica"/>
          <w:noProof w:val="0"/>
          <w:sz w:val="22"/>
          <w:szCs w:val="22"/>
          <w:lang w:eastAsia="ja-JP"/>
        </w:rPr>
        <w:t xml:space="preserve">durch ihr Format ihre Bestimmung </w:t>
      </w:r>
      <w:r w:rsidR="000F05B4">
        <w:rPr>
          <w:rFonts w:ascii="Helvetica" w:eastAsiaTheme="minorEastAsia" w:hAnsi="Helvetica"/>
          <w:noProof w:val="0"/>
          <w:sz w:val="22"/>
          <w:szCs w:val="22"/>
          <w:lang w:eastAsia="ja-JP"/>
        </w:rPr>
        <w:t>verraten: Plattenhüllen oder CD - Cover</w:t>
      </w:r>
      <w:r w:rsidR="000F05B4" w:rsidRPr="000F05B4">
        <w:rPr>
          <w:rFonts w:ascii="Helvetica" w:eastAsiaTheme="minorEastAsia" w:hAnsi="Helvetica"/>
          <w:noProof w:val="0"/>
          <w:sz w:val="22"/>
          <w:szCs w:val="22"/>
          <w:lang w:eastAsia="ja-JP"/>
        </w:rPr>
        <w:t>.</w:t>
      </w:r>
      <w:r w:rsidR="000F05B4">
        <w:rPr>
          <w:rFonts w:ascii="Helvetica" w:eastAsiaTheme="minorEastAsia" w:hAnsi="Helvetica"/>
          <w:noProof w:val="0"/>
          <w:sz w:val="22"/>
          <w:szCs w:val="22"/>
          <w:lang w:eastAsia="ja-JP"/>
        </w:rPr>
        <w:t xml:space="preserve"> Nach intensiverer Durchsicht entfalten die kleinen Arbeiten, jenseits ihrer Anwendung für das Plattenlabel ECM, eine besondere Aura. Man erkennt eine künstl</w:t>
      </w:r>
      <w:r w:rsidR="00FD63D6">
        <w:rPr>
          <w:rFonts w:ascii="Helvetica" w:eastAsiaTheme="minorEastAsia" w:hAnsi="Helvetica"/>
          <w:noProof w:val="0"/>
          <w:sz w:val="22"/>
          <w:szCs w:val="22"/>
          <w:lang w:eastAsia="ja-JP"/>
        </w:rPr>
        <w:t>erische Handschrift, die wenig bis überhaupt</w:t>
      </w:r>
      <w:r w:rsidR="000F05B4">
        <w:rPr>
          <w:rFonts w:ascii="Helvetica" w:eastAsiaTheme="minorEastAsia" w:hAnsi="Helvetica"/>
          <w:noProof w:val="0"/>
          <w:sz w:val="22"/>
          <w:szCs w:val="22"/>
          <w:lang w:eastAsia="ja-JP"/>
        </w:rPr>
        <w:t xml:space="preserve"> </w:t>
      </w:r>
      <w:r w:rsidR="00FD63D6">
        <w:rPr>
          <w:rFonts w:ascii="Helvetica" w:eastAsiaTheme="minorEastAsia" w:hAnsi="Helvetica"/>
          <w:noProof w:val="0"/>
          <w:sz w:val="22"/>
          <w:szCs w:val="22"/>
          <w:lang w:eastAsia="ja-JP"/>
        </w:rPr>
        <w:t xml:space="preserve">nicht </w:t>
      </w:r>
      <w:r w:rsidR="000F05B4">
        <w:rPr>
          <w:rFonts w:ascii="Helvetica" w:eastAsiaTheme="minorEastAsia" w:hAnsi="Helvetica"/>
          <w:noProof w:val="0"/>
          <w:sz w:val="22"/>
          <w:szCs w:val="22"/>
          <w:lang w:eastAsia="ja-JP"/>
        </w:rPr>
        <w:t xml:space="preserve">geprägt ist durch den </w:t>
      </w:r>
      <w:r w:rsidR="00FD63D6">
        <w:rPr>
          <w:rFonts w:ascii="Helvetica" w:eastAsiaTheme="minorEastAsia" w:hAnsi="Helvetica"/>
          <w:noProof w:val="0"/>
          <w:sz w:val="22"/>
          <w:szCs w:val="22"/>
          <w:lang w:eastAsia="ja-JP"/>
        </w:rPr>
        <w:t>Designa</w:t>
      </w:r>
      <w:r w:rsidR="000F05B4">
        <w:rPr>
          <w:rFonts w:ascii="Helvetica" w:eastAsiaTheme="minorEastAsia" w:hAnsi="Helvetica"/>
          <w:noProof w:val="0"/>
          <w:sz w:val="22"/>
          <w:szCs w:val="22"/>
          <w:lang w:eastAsia="ja-JP"/>
        </w:rPr>
        <w:t xml:space="preserve">uftrag, sondern </w:t>
      </w:r>
      <w:r w:rsidR="00FD63D6">
        <w:rPr>
          <w:rFonts w:ascii="Helvetica" w:eastAsiaTheme="minorEastAsia" w:hAnsi="Helvetica"/>
          <w:noProof w:val="0"/>
          <w:sz w:val="22"/>
          <w:szCs w:val="22"/>
          <w:lang w:eastAsia="ja-JP"/>
        </w:rPr>
        <w:t xml:space="preserve">ihre Eigenständigkeit behauptet. Man glaubt an einen Streifzug durch die jüngere Kunstgeschichte mit Anklängen (sic!) an Minimalismus, </w:t>
      </w:r>
      <w:proofErr w:type="spellStart"/>
      <w:r w:rsidR="00FD63D6">
        <w:rPr>
          <w:rFonts w:ascii="Helvetica" w:eastAsiaTheme="minorEastAsia" w:hAnsi="Helvetica"/>
          <w:noProof w:val="0"/>
          <w:sz w:val="22"/>
          <w:szCs w:val="22"/>
          <w:lang w:eastAsia="ja-JP"/>
        </w:rPr>
        <w:t>skritturale</w:t>
      </w:r>
      <w:proofErr w:type="spellEnd"/>
      <w:r w:rsidR="00FD63D6">
        <w:rPr>
          <w:rFonts w:ascii="Helvetica" w:eastAsiaTheme="minorEastAsia" w:hAnsi="Helvetica"/>
          <w:noProof w:val="0"/>
          <w:sz w:val="22"/>
          <w:szCs w:val="22"/>
          <w:lang w:eastAsia="ja-JP"/>
        </w:rPr>
        <w:t xml:space="preserve"> Kunst, wie etwa von </w:t>
      </w:r>
      <w:proofErr w:type="spellStart"/>
      <w:r w:rsidR="00FD63D6">
        <w:rPr>
          <w:rFonts w:ascii="Helvetica" w:eastAsiaTheme="minorEastAsia" w:hAnsi="Helvetica"/>
          <w:noProof w:val="0"/>
          <w:sz w:val="22"/>
          <w:szCs w:val="22"/>
          <w:lang w:eastAsia="ja-JP"/>
        </w:rPr>
        <w:t>Cy</w:t>
      </w:r>
      <w:proofErr w:type="spellEnd"/>
      <w:r w:rsidR="00FD63D6">
        <w:rPr>
          <w:rFonts w:ascii="Helvetica" w:eastAsiaTheme="minorEastAsia" w:hAnsi="Helvetica"/>
          <w:noProof w:val="0"/>
          <w:sz w:val="22"/>
          <w:szCs w:val="22"/>
          <w:lang w:eastAsia="ja-JP"/>
        </w:rPr>
        <w:t xml:space="preserve"> Twombly oder denkt in der Wahl ihrer Materialien an Joseph Beuys. In diesem Sinn geht von den kleinen Formaten ein </w:t>
      </w:r>
      <w:proofErr w:type="spellStart"/>
      <w:r w:rsidR="00FD63D6">
        <w:rPr>
          <w:rFonts w:ascii="Helvetica" w:eastAsiaTheme="minorEastAsia" w:hAnsi="Helvetica"/>
          <w:noProof w:val="0"/>
          <w:sz w:val="22"/>
          <w:szCs w:val="22"/>
          <w:lang w:eastAsia="ja-JP"/>
        </w:rPr>
        <w:t>Wols’scher</w:t>
      </w:r>
      <w:proofErr w:type="spellEnd"/>
      <w:r w:rsidR="00FD63D6">
        <w:rPr>
          <w:rFonts w:ascii="Helvetica" w:eastAsiaTheme="minorEastAsia" w:hAnsi="Helvetica"/>
          <w:noProof w:val="0"/>
          <w:sz w:val="22"/>
          <w:szCs w:val="22"/>
          <w:lang w:eastAsia="ja-JP"/>
        </w:rPr>
        <w:t xml:space="preserve"> Zauber aus, der auch und besonders ein Meister des kleinen Formats war. </w:t>
      </w:r>
      <w:r w:rsidR="00EC19FA">
        <w:rPr>
          <w:rFonts w:ascii="Helvetica" w:eastAsiaTheme="minorEastAsia" w:hAnsi="Helvetica" w:cs="Times"/>
          <w:noProof w:val="0"/>
          <w:sz w:val="22"/>
          <w:szCs w:val="22"/>
          <w:lang w:eastAsia="ja-JP"/>
        </w:rPr>
        <w:t xml:space="preserve">Barbara </w:t>
      </w:r>
      <w:proofErr w:type="spellStart"/>
      <w:r w:rsidR="00EC19FA">
        <w:rPr>
          <w:rFonts w:ascii="Helvetica" w:eastAsiaTheme="minorEastAsia" w:hAnsi="Helvetica" w:cs="Times"/>
          <w:noProof w:val="0"/>
          <w:sz w:val="22"/>
          <w:szCs w:val="22"/>
          <w:lang w:eastAsia="ja-JP"/>
        </w:rPr>
        <w:t>Wojirsch</w:t>
      </w:r>
      <w:proofErr w:type="spellEnd"/>
      <w:r w:rsidR="00EC19FA" w:rsidRPr="00EC19FA">
        <w:rPr>
          <w:rFonts w:ascii="Helvetica" w:eastAsiaTheme="minorEastAsia" w:hAnsi="Helvetica" w:cs="Times"/>
          <w:noProof w:val="0"/>
          <w:sz w:val="22"/>
          <w:szCs w:val="22"/>
          <w:lang w:eastAsia="ja-JP"/>
        </w:rPr>
        <w:t xml:space="preserve"> ist die prägende </w:t>
      </w:r>
      <w:r w:rsidR="00EC19FA" w:rsidRPr="00EC19FA">
        <w:rPr>
          <w:rFonts w:ascii="Helvetica" w:eastAsiaTheme="minorEastAsia" w:hAnsi="Helvetica" w:cs="Times"/>
          <w:noProof w:val="0"/>
          <w:sz w:val="22"/>
          <w:szCs w:val="22"/>
          <w:lang w:eastAsia="ja-JP"/>
        </w:rPr>
        <w:t>Designerin für ECM zwischen 1970</w:t>
      </w:r>
      <w:r w:rsidR="00EC19FA" w:rsidRPr="00EC19FA">
        <w:rPr>
          <w:rFonts w:ascii="Helvetica" w:eastAsiaTheme="minorEastAsia" w:hAnsi="Helvetica" w:cs="Times"/>
          <w:noProof w:val="0"/>
          <w:sz w:val="22"/>
          <w:szCs w:val="22"/>
          <w:lang w:eastAsia="ja-JP"/>
        </w:rPr>
        <w:t xml:space="preserve"> und </w:t>
      </w:r>
      <w:r w:rsidR="00EC19FA" w:rsidRPr="00EC19FA">
        <w:rPr>
          <w:rFonts w:ascii="Helvetica" w:eastAsiaTheme="minorEastAsia" w:hAnsi="Helvetica" w:cs="Times"/>
          <w:noProof w:val="0"/>
          <w:sz w:val="22"/>
          <w:szCs w:val="22"/>
          <w:lang w:eastAsia="ja-JP"/>
        </w:rPr>
        <w:t>1998</w:t>
      </w:r>
      <w:r w:rsidR="00EC19FA" w:rsidRPr="00EC19FA">
        <w:rPr>
          <w:rFonts w:ascii="Helvetica" w:eastAsiaTheme="minorEastAsia" w:hAnsi="Helvetica" w:cs="Times"/>
          <w:noProof w:val="0"/>
          <w:sz w:val="22"/>
          <w:szCs w:val="22"/>
          <w:lang w:eastAsia="ja-JP"/>
        </w:rPr>
        <w:t>. Kennzeichnend für ihre Entwürfe sind die spielerische Kombination verschiedener Schrifttypen mit handgeschriebenen Titeln und abstrakt-graphischen Elementen. Ihre Entwürfe visualisieren das Credo von ECM: vielschichtige Einfachheit, um den sphärischen Moment festzuhalten, in dem Musik entsteht, gehört wird und verklingt.</w:t>
      </w:r>
    </w:p>
    <w:sectPr w:rsidR="00B268F3" w:rsidRPr="00EC19FA" w:rsidSect="000B42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N5">
    <w:panose1 w:val="00000000000000000000"/>
    <w:charset w:val="00"/>
    <w:family w:val="swiss"/>
    <w:notTrueType/>
    <w:pitch w:val="default"/>
    <w:sig w:usb0="00000003" w:usb1="00000000" w:usb2="00000000" w:usb3="00000000" w:csb0="00000001" w:csb1="00000000"/>
  </w:font>
  <w:font w:name="N8">
    <w:panose1 w:val="00000000000000000000"/>
    <w:charset w:val="00"/>
    <w:family w:val="swiss"/>
    <w:notTrueType/>
    <w:pitch w:val="default"/>
    <w:sig w:usb0="00000003" w:usb1="00000000" w:usb2="00000000" w:usb3="00000000" w:csb0="00000001" w:csb1="00000000"/>
  </w:font>
  <w:font w:name="CorporateS-Light">
    <w:panose1 w:val="00000000000000000000"/>
    <w:charset w:val="00"/>
    <w:family w:val="auto"/>
    <w:notTrueType/>
    <w:pitch w:val="default"/>
    <w:sig w:usb0="00000003" w:usb1="00000000" w:usb2="00000000" w:usb3="00000000" w:csb0="00000001" w:csb1="00000000"/>
  </w:font>
  <w:font w:name="CorporateS-Light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4"/>
    <w:rsid w:val="00007A49"/>
    <w:rsid w:val="000B4243"/>
    <w:rsid w:val="000C170D"/>
    <w:rsid w:val="000C7CCC"/>
    <w:rsid w:val="000F05B4"/>
    <w:rsid w:val="00146108"/>
    <w:rsid w:val="0016455B"/>
    <w:rsid w:val="001C3BFC"/>
    <w:rsid w:val="001C4F1D"/>
    <w:rsid w:val="001F7AD5"/>
    <w:rsid w:val="001F7D74"/>
    <w:rsid w:val="00232197"/>
    <w:rsid w:val="00283E43"/>
    <w:rsid w:val="002C5F51"/>
    <w:rsid w:val="002D4623"/>
    <w:rsid w:val="002D7B1E"/>
    <w:rsid w:val="00326FD0"/>
    <w:rsid w:val="00351F0C"/>
    <w:rsid w:val="003C2CCF"/>
    <w:rsid w:val="003F6B12"/>
    <w:rsid w:val="00430A69"/>
    <w:rsid w:val="004B61AF"/>
    <w:rsid w:val="00516FEE"/>
    <w:rsid w:val="005427A2"/>
    <w:rsid w:val="005733B0"/>
    <w:rsid w:val="00592A25"/>
    <w:rsid w:val="0059342D"/>
    <w:rsid w:val="005A756A"/>
    <w:rsid w:val="00604F51"/>
    <w:rsid w:val="00671E7D"/>
    <w:rsid w:val="00674AC4"/>
    <w:rsid w:val="006A456F"/>
    <w:rsid w:val="00701FC7"/>
    <w:rsid w:val="00702D6F"/>
    <w:rsid w:val="0072321B"/>
    <w:rsid w:val="007402E7"/>
    <w:rsid w:val="007538DF"/>
    <w:rsid w:val="00785F6A"/>
    <w:rsid w:val="007F0C8D"/>
    <w:rsid w:val="00814C3F"/>
    <w:rsid w:val="008175C4"/>
    <w:rsid w:val="00871023"/>
    <w:rsid w:val="008A1CD6"/>
    <w:rsid w:val="008E1A98"/>
    <w:rsid w:val="009455A4"/>
    <w:rsid w:val="00961D9E"/>
    <w:rsid w:val="00990310"/>
    <w:rsid w:val="00B1247E"/>
    <w:rsid w:val="00B268F3"/>
    <w:rsid w:val="00B97DDE"/>
    <w:rsid w:val="00BE059E"/>
    <w:rsid w:val="00C40C81"/>
    <w:rsid w:val="00C414E0"/>
    <w:rsid w:val="00C75DD4"/>
    <w:rsid w:val="00D04591"/>
    <w:rsid w:val="00D26B61"/>
    <w:rsid w:val="00E06CB4"/>
    <w:rsid w:val="00E267F6"/>
    <w:rsid w:val="00E85420"/>
    <w:rsid w:val="00EC19FA"/>
    <w:rsid w:val="00EE5BBB"/>
    <w:rsid w:val="00F20D85"/>
    <w:rsid w:val="00FD63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D8A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CB4"/>
    <w:rPr>
      <w:rFonts w:ascii="Arial" w:eastAsia="Times" w:hAnsi="Arial"/>
      <w:noProof/>
      <w:lang w:eastAsia="de-DE"/>
    </w:rPr>
  </w:style>
  <w:style w:type="paragraph" w:styleId="berschrift1">
    <w:name w:val="heading 1"/>
    <w:basedOn w:val="Standard"/>
    <w:next w:val="Standard"/>
    <w:link w:val="berschrift1Zeichen"/>
    <w:qFormat/>
    <w:rsid w:val="00E06CB4"/>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06CB4"/>
    <w:rPr>
      <w:rFonts w:ascii="Arial" w:eastAsia="Times" w:hAnsi="Arial"/>
      <w:b/>
      <w:noProof/>
      <w:sz w:val="24"/>
      <w:lang w:eastAsia="de-DE"/>
    </w:rPr>
  </w:style>
  <w:style w:type="paragraph" w:styleId="KeinLeerraum">
    <w:name w:val="No Spacing"/>
    <w:uiPriority w:val="1"/>
    <w:qFormat/>
    <w:rsid w:val="001F7AD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CB4"/>
    <w:rPr>
      <w:rFonts w:ascii="Arial" w:eastAsia="Times" w:hAnsi="Arial"/>
      <w:noProof/>
      <w:lang w:eastAsia="de-DE"/>
    </w:rPr>
  </w:style>
  <w:style w:type="paragraph" w:styleId="berschrift1">
    <w:name w:val="heading 1"/>
    <w:basedOn w:val="Standard"/>
    <w:next w:val="Standard"/>
    <w:link w:val="berschrift1Zeichen"/>
    <w:qFormat/>
    <w:rsid w:val="00E06CB4"/>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06CB4"/>
    <w:rPr>
      <w:rFonts w:ascii="Arial" w:eastAsia="Times" w:hAnsi="Arial"/>
      <w:b/>
      <w:noProof/>
      <w:sz w:val="24"/>
      <w:lang w:eastAsia="de-DE"/>
    </w:rPr>
  </w:style>
  <w:style w:type="paragraph" w:styleId="KeinLeerraum">
    <w:name w:val="No Spacing"/>
    <w:uiPriority w:val="1"/>
    <w:qFormat/>
    <w:rsid w:val="001F7A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wikipedia.org/wiki/Vogue_(Zeitschrift)" TargetMode="External"/><Relationship Id="rId6" Type="http://schemas.openxmlformats.org/officeDocument/2006/relationships/hyperlink" Target="https://de.wikipedia.org/wiki/Typographie" TargetMode="External"/><Relationship Id="rId7" Type="http://schemas.openxmlformats.org/officeDocument/2006/relationships/hyperlink" Target="https://de.wikipedia.org/wiki/Graphiker" TargetMode="External"/><Relationship Id="rId8" Type="http://schemas.openxmlformats.org/officeDocument/2006/relationships/hyperlink" Target="https://de.wikipedia.org/wiki/Illustrat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19058</Characters>
  <Application>Microsoft Macintosh Word</Application>
  <DocSecurity>0</DocSecurity>
  <Lines>158</Lines>
  <Paragraphs>44</Paragraphs>
  <ScaleCrop>false</ScaleCrop>
  <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2</cp:revision>
  <dcterms:created xsi:type="dcterms:W3CDTF">2016-08-03T10:22:00Z</dcterms:created>
  <dcterms:modified xsi:type="dcterms:W3CDTF">2016-09-07T12:22:00Z</dcterms:modified>
</cp:coreProperties>
</file>